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F8E" w:rsidRPr="00C627EE" w:rsidRDefault="001C0D90" w:rsidP="00FF2F8E">
      <w:pPr>
        <w:spacing w:after="0"/>
        <w:jc w:val="both"/>
        <w:rPr>
          <w:b/>
          <w:color w:val="000000"/>
          <w:spacing w:val="-10"/>
          <w:sz w:val="26"/>
          <w:lang w:val="nl-NL"/>
        </w:rPr>
      </w:pPr>
      <w:r>
        <w:rPr>
          <w:color w:val="000000"/>
          <w:spacing w:val="-10"/>
          <w:sz w:val="26"/>
          <w:lang w:val="nl-NL"/>
        </w:rPr>
        <w:t xml:space="preserve">   </w:t>
      </w:r>
      <w:r w:rsidR="00FF2F8E" w:rsidRPr="00C627EE">
        <w:rPr>
          <w:color w:val="000000"/>
          <w:spacing w:val="-10"/>
          <w:sz w:val="26"/>
          <w:lang w:val="nl-NL"/>
        </w:rPr>
        <w:t xml:space="preserve">    SỞ Y TẾ THANH H</w:t>
      </w:r>
      <w:r w:rsidR="00FF2F8E">
        <w:rPr>
          <w:color w:val="000000"/>
          <w:spacing w:val="-10"/>
          <w:sz w:val="26"/>
          <w:lang w:val="nl-NL"/>
        </w:rPr>
        <w:t>Ó</w:t>
      </w:r>
      <w:r w:rsidR="00FF2F8E" w:rsidRPr="00C627EE">
        <w:rPr>
          <w:color w:val="000000"/>
          <w:spacing w:val="-10"/>
          <w:sz w:val="26"/>
          <w:lang w:val="nl-NL"/>
        </w:rPr>
        <w:t xml:space="preserve">A                    </w:t>
      </w:r>
      <w:r w:rsidR="00FF2F8E" w:rsidRPr="00C627EE">
        <w:rPr>
          <w:b/>
          <w:color w:val="000000"/>
          <w:spacing w:val="-10"/>
          <w:sz w:val="26"/>
          <w:lang w:val="nl-NL"/>
        </w:rPr>
        <w:t>CỘNG H</w:t>
      </w:r>
      <w:r w:rsidR="00FF2F8E">
        <w:rPr>
          <w:b/>
          <w:color w:val="000000"/>
          <w:spacing w:val="-10"/>
          <w:sz w:val="26"/>
          <w:lang w:val="nl-NL"/>
        </w:rPr>
        <w:t>Ò</w:t>
      </w:r>
      <w:r w:rsidR="00FF2F8E" w:rsidRPr="00C627EE">
        <w:rPr>
          <w:b/>
          <w:color w:val="000000"/>
          <w:spacing w:val="-10"/>
          <w:sz w:val="26"/>
          <w:lang w:val="nl-NL"/>
        </w:rPr>
        <w:t>A XÃ HỘI CHỦ NGHĨA VIỆT NAM</w:t>
      </w:r>
    </w:p>
    <w:p w:rsidR="00FF2F8E" w:rsidRPr="00C627EE" w:rsidRDefault="00CD39A9" w:rsidP="00FF2F8E">
      <w:pPr>
        <w:spacing w:after="0"/>
        <w:jc w:val="both"/>
        <w:rPr>
          <w:color w:val="000000"/>
          <w:spacing w:val="-10"/>
          <w:lang w:val="nl-NL"/>
        </w:rPr>
      </w:pPr>
      <w:r>
        <w:rPr>
          <w:b/>
          <w:color w:val="000000"/>
          <w:spacing w:val="-10"/>
          <w:sz w:val="26"/>
          <w:lang w:val="nl-NL"/>
        </w:rPr>
        <w:t xml:space="preserve"> TTYT </w:t>
      </w:r>
      <w:r w:rsidR="00FF2F8E" w:rsidRPr="00C627EE">
        <w:rPr>
          <w:b/>
          <w:color w:val="000000"/>
          <w:spacing w:val="-10"/>
          <w:sz w:val="26"/>
          <w:lang w:val="nl-NL"/>
        </w:rPr>
        <w:t xml:space="preserve"> </w:t>
      </w:r>
      <w:r>
        <w:rPr>
          <w:b/>
          <w:color w:val="000000"/>
          <w:spacing w:val="-10"/>
          <w:sz w:val="26"/>
          <w:lang w:val="nl-NL"/>
        </w:rPr>
        <w:t>HUYỆN THIỆU HÓA</w:t>
      </w:r>
      <w:r>
        <w:rPr>
          <w:color w:val="000000"/>
          <w:spacing w:val="-10"/>
          <w:sz w:val="26"/>
          <w:lang w:val="nl-NL"/>
        </w:rPr>
        <w:t xml:space="preserve">          </w:t>
      </w:r>
      <w:r w:rsidR="00FF2F8E" w:rsidRPr="00C627EE">
        <w:rPr>
          <w:color w:val="000000"/>
          <w:spacing w:val="-10"/>
          <w:sz w:val="26"/>
          <w:lang w:val="nl-NL"/>
        </w:rPr>
        <w:t xml:space="preserve">  </w:t>
      </w:r>
      <w:r>
        <w:rPr>
          <w:color w:val="000000"/>
          <w:spacing w:val="-10"/>
          <w:sz w:val="26"/>
          <w:lang w:val="nl-NL"/>
        </w:rPr>
        <w:tab/>
      </w:r>
      <w:r>
        <w:rPr>
          <w:color w:val="000000"/>
          <w:spacing w:val="-10"/>
          <w:sz w:val="26"/>
          <w:lang w:val="nl-NL"/>
        </w:rPr>
        <w:tab/>
      </w:r>
      <w:r w:rsidR="00FF2F8E" w:rsidRPr="00C627EE">
        <w:rPr>
          <w:b/>
          <w:color w:val="000000"/>
          <w:lang w:val="nl-NL"/>
        </w:rPr>
        <w:t>Độc lập - Tự do - Hạnh phúc</w:t>
      </w:r>
    </w:p>
    <w:p w:rsidR="00FF2F8E" w:rsidRPr="00C627EE" w:rsidRDefault="001933AC" w:rsidP="00FF2F8E">
      <w:pPr>
        <w:spacing w:after="0"/>
        <w:jc w:val="both"/>
        <w:rPr>
          <w:color w:val="000000"/>
          <w:sz w:val="26"/>
          <w:lang w:val="nl-NL"/>
        </w:rPr>
      </w:pPr>
      <w:r w:rsidRPr="001933AC">
        <w:rPr>
          <w:noProof/>
          <w:lang w:val="en-US"/>
        </w:rPr>
        <w:pict>
          <v:line id="Line 10" o:spid="_x0000_s1026" style="position:absolute;left:0;text-align:left;z-index:251665408;visibility:visible" from="266.25pt,2.3pt" to="392.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6WJEw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"/>
        </w:pict>
      </w:r>
      <w:r w:rsidRPr="001933AC">
        <w:rPr>
          <w:noProof/>
          <w:lang w:val="en-US"/>
        </w:rPr>
        <w:pict>
          <v:line id="Line 11" o:spid="_x0000_s1041" style="position:absolute;left:0;text-align:left;z-index:251666432;visibility:visible" from="38pt,2.3pt" to="125.7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37/FQIAACo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"/>
        </w:pict>
      </w:r>
      <w:r w:rsidR="00FF2F8E" w:rsidRPr="00C627EE">
        <w:rPr>
          <w:b/>
          <w:color w:val="000000"/>
          <w:sz w:val="26"/>
          <w:lang w:val="nl-NL"/>
        </w:rPr>
        <w:t xml:space="preserve">        </w:t>
      </w:r>
      <w:r w:rsidR="00FF2F8E" w:rsidRPr="00C627EE">
        <w:rPr>
          <w:b/>
          <w:color w:val="000000"/>
          <w:sz w:val="26"/>
          <w:lang w:val="nl-NL"/>
        </w:rPr>
        <w:tab/>
        <w:t xml:space="preserve">                    </w:t>
      </w:r>
      <w:r w:rsidR="00FF2F8E" w:rsidRPr="00C627EE">
        <w:rPr>
          <w:color w:val="000000"/>
          <w:sz w:val="26"/>
          <w:lang w:val="nl-NL"/>
        </w:rPr>
        <w:tab/>
        <w:t xml:space="preserve">                           </w:t>
      </w:r>
    </w:p>
    <w:p w:rsidR="00DD35EB" w:rsidRDefault="00DD35EB" w:rsidP="00FF2F8E">
      <w:pPr>
        <w:spacing w:after="0"/>
        <w:jc w:val="center"/>
        <w:rPr>
          <w:rFonts w:cs="Times New Roman"/>
          <w:b/>
          <w:bCs/>
          <w:sz w:val="26"/>
          <w:szCs w:val="26"/>
        </w:rPr>
      </w:pPr>
    </w:p>
    <w:p w:rsidR="00AE2653" w:rsidRPr="00DD35EB" w:rsidRDefault="00AE2653" w:rsidP="00FF2F8E">
      <w:pPr>
        <w:spacing w:after="0"/>
        <w:jc w:val="center"/>
        <w:rPr>
          <w:rFonts w:cs="Times New Roman"/>
          <w:b/>
          <w:bCs/>
          <w:szCs w:val="28"/>
        </w:rPr>
      </w:pPr>
      <w:r w:rsidRPr="00DD35EB">
        <w:rPr>
          <w:rFonts w:cs="Times New Roman"/>
          <w:b/>
          <w:bCs/>
          <w:szCs w:val="28"/>
        </w:rPr>
        <w:t>QUY CHẾ</w:t>
      </w:r>
    </w:p>
    <w:p w:rsidR="00AE2653" w:rsidRPr="00CD39A9" w:rsidRDefault="00AE2653" w:rsidP="00FF2F8E">
      <w:pPr>
        <w:spacing w:after="0"/>
        <w:jc w:val="center"/>
        <w:rPr>
          <w:rFonts w:cs="Times New Roman"/>
          <w:b/>
          <w:bCs/>
          <w:szCs w:val="28"/>
          <w:lang w:val="nl-NL"/>
        </w:rPr>
      </w:pPr>
      <w:r w:rsidRPr="00DD35EB">
        <w:rPr>
          <w:rFonts w:cs="Times New Roman"/>
          <w:b/>
          <w:bCs/>
          <w:szCs w:val="28"/>
        </w:rPr>
        <w:t xml:space="preserve">Thực hiện chế độ tiền thưởng </w:t>
      </w:r>
      <w:r w:rsidR="00F62841" w:rsidRPr="00CD39A9">
        <w:rPr>
          <w:rFonts w:cs="Times New Roman"/>
          <w:b/>
          <w:bCs/>
          <w:szCs w:val="28"/>
          <w:lang w:val="nl-NL"/>
        </w:rPr>
        <w:t xml:space="preserve"> năm 2024</w:t>
      </w:r>
    </w:p>
    <w:p w:rsidR="00AE2653" w:rsidRPr="00CD39A9" w:rsidRDefault="007C77FF" w:rsidP="00FF2F8E">
      <w:pPr>
        <w:spacing w:after="0"/>
        <w:jc w:val="center"/>
        <w:rPr>
          <w:rFonts w:cs="Times New Roman"/>
          <w:i/>
          <w:sz w:val="26"/>
          <w:szCs w:val="26"/>
          <w:lang w:val="nl-NL"/>
        </w:rPr>
      </w:pPr>
      <w:r>
        <w:rPr>
          <w:rFonts w:cs="Times New Roman"/>
          <w:i/>
          <w:sz w:val="26"/>
          <w:szCs w:val="26"/>
        </w:rPr>
        <w:t>(Kèm theo</w:t>
      </w:r>
      <w:r w:rsidRPr="007C77FF">
        <w:rPr>
          <w:rFonts w:cs="Times New Roman"/>
          <w:i/>
          <w:sz w:val="26"/>
          <w:szCs w:val="26"/>
          <w:lang w:val="nl-NL"/>
        </w:rPr>
        <w:t xml:space="preserve"> Quyết</w:t>
      </w:r>
      <w:r w:rsidR="00AE2653" w:rsidRPr="00F62841">
        <w:rPr>
          <w:rFonts w:cs="Times New Roman"/>
          <w:i/>
          <w:sz w:val="26"/>
          <w:szCs w:val="26"/>
        </w:rPr>
        <w:t xml:space="preserve"> định số: </w:t>
      </w:r>
      <w:r w:rsidR="00F62841" w:rsidRPr="00CD39A9">
        <w:rPr>
          <w:rFonts w:cs="Times New Roman"/>
          <w:i/>
          <w:sz w:val="26"/>
          <w:szCs w:val="26"/>
          <w:lang w:val="nl-NL"/>
        </w:rPr>
        <w:t>…</w:t>
      </w:r>
      <w:r w:rsidR="00AE2653" w:rsidRPr="00F62841">
        <w:rPr>
          <w:rFonts w:cs="Times New Roman"/>
          <w:i/>
          <w:sz w:val="26"/>
          <w:szCs w:val="26"/>
        </w:rPr>
        <w:t>/QĐ-</w:t>
      </w:r>
      <w:r w:rsidR="00F62841" w:rsidRPr="00CD39A9">
        <w:rPr>
          <w:rFonts w:cs="Times New Roman"/>
          <w:i/>
          <w:sz w:val="26"/>
          <w:szCs w:val="26"/>
          <w:lang w:val="nl-NL"/>
        </w:rPr>
        <w:t>TTYT</w:t>
      </w:r>
      <w:r w:rsidR="00AE2653" w:rsidRPr="00F62841">
        <w:rPr>
          <w:rFonts w:cs="Times New Roman"/>
          <w:i/>
          <w:sz w:val="26"/>
          <w:szCs w:val="26"/>
        </w:rPr>
        <w:t xml:space="preserve"> ngày </w:t>
      </w:r>
      <w:r w:rsidR="00F62841" w:rsidRPr="00CD39A9">
        <w:rPr>
          <w:rFonts w:cs="Times New Roman"/>
          <w:i/>
          <w:sz w:val="26"/>
          <w:szCs w:val="26"/>
          <w:lang w:val="nl-NL"/>
        </w:rPr>
        <w:t xml:space="preserve">    </w:t>
      </w:r>
      <w:r w:rsidR="00AE2653" w:rsidRPr="00F62841">
        <w:rPr>
          <w:rFonts w:cs="Times New Roman"/>
          <w:i/>
          <w:sz w:val="26"/>
          <w:szCs w:val="26"/>
        </w:rPr>
        <w:t xml:space="preserve"> tháng </w:t>
      </w:r>
      <w:r w:rsidR="00F62841" w:rsidRPr="00CD39A9">
        <w:rPr>
          <w:rFonts w:cs="Times New Roman"/>
          <w:i/>
          <w:sz w:val="26"/>
          <w:szCs w:val="26"/>
          <w:lang w:val="nl-NL"/>
        </w:rPr>
        <w:t xml:space="preserve">    </w:t>
      </w:r>
      <w:r w:rsidR="00AE2653" w:rsidRPr="00F62841">
        <w:rPr>
          <w:rFonts w:cs="Times New Roman"/>
          <w:i/>
          <w:sz w:val="26"/>
          <w:szCs w:val="26"/>
        </w:rPr>
        <w:t xml:space="preserve"> năm 2024 của </w:t>
      </w:r>
      <w:r w:rsidR="00F62841" w:rsidRPr="00CD39A9">
        <w:rPr>
          <w:rFonts w:cs="Times New Roman"/>
          <w:i/>
          <w:sz w:val="26"/>
          <w:szCs w:val="26"/>
          <w:lang w:val="nl-NL"/>
        </w:rPr>
        <w:t>Giám đốc Trung tâm Y tế huyệ</w:t>
      </w:r>
      <w:r w:rsidR="00CD39A9">
        <w:rPr>
          <w:rFonts w:cs="Times New Roman"/>
          <w:i/>
          <w:sz w:val="26"/>
          <w:szCs w:val="26"/>
          <w:lang w:val="nl-NL"/>
        </w:rPr>
        <w:t>n Thiệu Hóa</w:t>
      </w:r>
      <w:r w:rsidR="00F62841" w:rsidRPr="00CD39A9">
        <w:rPr>
          <w:rFonts w:cs="Times New Roman"/>
          <w:i/>
          <w:sz w:val="26"/>
          <w:szCs w:val="26"/>
          <w:lang w:val="nl-NL"/>
        </w:rPr>
        <w:t>)</w:t>
      </w:r>
    </w:p>
    <w:p w:rsidR="00AE2653" w:rsidRPr="00DD35EB" w:rsidRDefault="00AE2653" w:rsidP="00AE2653">
      <w:pPr>
        <w:jc w:val="center"/>
        <w:rPr>
          <w:rFonts w:cs="Times New Roman"/>
          <w:b/>
          <w:bCs/>
          <w:szCs w:val="28"/>
        </w:rPr>
      </w:pPr>
      <w:r w:rsidRPr="00DD35EB">
        <w:rPr>
          <w:rFonts w:cs="Times New Roman"/>
          <w:b/>
          <w:bCs/>
          <w:szCs w:val="28"/>
        </w:rPr>
        <w:t>Chương I</w:t>
      </w:r>
    </w:p>
    <w:p w:rsidR="00AE2653" w:rsidRPr="00DD35EB" w:rsidRDefault="00AE2653" w:rsidP="00AE2653">
      <w:pPr>
        <w:jc w:val="center"/>
        <w:rPr>
          <w:rFonts w:cs="Times New Roman"/>
          <w:b/>
          <w:bCs/>
          <w:szCs w:val="28"/>
        </w:rPr>
      </w:pPr>
      <w:r w:rsidRPr="00DD35EB">
        <w:rPr>
          <w:rFonts w:cs="Times New Roman"/>
          <w:b/>
          <w:bCs/>
          <w:szCs w:val="28"/>
        </w:rPr>
        <w:t>NHỮNG QUY ĐỊNH CHUNG</w:t>
      </w:r>
    </w:p>
    <w:p w:rsidR="00AE2653" w:rsidRPr="00DD35EB" w:rsidRDefault="00AE2653" w:rsidP="00F62841">
      <w:pPr>
        <w:ind w:firstLine="720"/>
        <w:jc w:val="both"/>
        <w:rPr>
          <w:rFonts w:cs="Times New Roman"/>
          <w:b/>
          <w:bCs/>
          <w:szCs w:val="28"/>
        </w:rPr>
      </w:pPr>
      <w:r w:rsidRPr="00DD35EB">
        <w:rPr>
          <w:rFonts w:cs="Times New Roman"/>
          <w:b/>
          <w:bCs/>
          <w:szCs w:val="28"/>
        </w:rPr>
        <w:t>Điều 1. Phạm vi điều chỉnh</w:t>
      </w:r>
    </w:p>
    <w:p w:rsidR="00AE2653" w:rsidRPr="00DD35EB" w:rsidRDefault="00AE2653" w:rsidP="00F62841">
      <w:pPr>
        <w:ind w:firstLine="720"/>
        <w:jc w:val="both"/>
        <w:rPr>
          <w:rFonts w:cs="Times New Roman"/>
          <w:szCs w:val="28"/>
        </w:rPr>
      </w:pPr>
      <w:r w:rsidRPr="00DD35EB">
        <w:rPr>
          <w:rFonts w:cs="Times New Roman"/>
          <w:szCs w:val="28"/>
        </w:rPr>
        <w:t xml:space="preserve">Quy chế này quy định về phạm vi, đối tượng áp dụng, Quỹ tiền thưởng, tiêu chí xét thưởng, mức tiền thường, quy trình, thủ tục, hồ sơ xét thưởng đột xuất và thưởng định kỳ hằng năm đối với viên chức, người lao động (sau đây viết tắt là “cá nhân”) tại </w:t>
      </w:r>
      <w:r w:rsidR="00F62841" w:rsidRPr="00CD39A9">
        <w:rPr>
          <w:rFonts w:cs="Times New Roman"/>
          <w:szCs w:val="28"/>
        </w:rPr>
        <w:t>Trung tâm Y tế huyệ</w:t>
      </w:r>
      <w:r w:rsidR="00CD39A9">
        <w:rPr>
          <w:rFonts w:cs="Times New Roman"/>
          <w:szCs w:val="28"/>
        </w:rPr>
        <w:t xml:space="preserve">n </w:t>
      </w:r>
      <w:r w:rsidR="00CD39A9" w:rsidRPr="00CD39A9">
        <w:rPr>
          <w:rFonts w:cs="Times New Roman"/>
          <w:szCs w:val="28"/>
        </w:rPr>
        <w:t>Thiệu Hóa</w:t>
      </w:r>
      <w:r w:rsidR="00F62841" w:rsidRPr="00CD39A9">
        <w:rPr>
          <w:rFonts w:cs="Times New Roman"/>
          <w:szCs w:val="28"/>
        </w:rPr>
        <w:t xml:space="preserve"> và các Trạm Y tế</w:t>
      </w:r>
      <w:r w:rsidR="00CD39A9">
        <w:rPr>
          <w:rFonts w:cs="Times New Roman"/>
          <w:szCs w:val="28"/>
        </w:rPr>
        <w:t xml:space="preserve"> xã, </w:t>
      </w:r>
      <w:r w:rsidR="00CD39A9" w:rsidRPr="00CD39A9">
        <w:rPr>
          <w:rFonts w:cs="Times New Roman"/>
          <w:szCs w:val="28"/>
        </w:rPr>
        <w:t>t</w:t>
      </w:r>
      <w:r w:rsidR="00F62841" w:rsidRPr="00CD39A9">
        <w:rPr>
          <w:rFonts w:cs="Times New Roman"/>
          <w:szCs w:val="28"/>
        </w:rPr>
        <w:t>hị trấn năm 2024</w:t>
      </w:r>
      <w:r w:rsidRPr="00DD35EB">
        <w:rPr>
          <w:rFonts w:cs="Times New Roman"/>
          <w:szCs w:val="28"/>
        </w:rPr>
        <w:t xml:space="preserve"> theo Nghị định số 73/2024/NĐ-CP ngày 30/6/2024 của Chính phủ.</w:t>
      </w:r>
    </w:p>
    <w:p w:rsidR="00AE2653" w:rsidRPr="00DD35EB" w:rsidRDefault="00AE2653" w:rsidP="00F62841">
      <w:pPr>
        <w:ind w:firstLine="720"/>
        <w:jc w:val="both"/>
        <w:rPr>
          <w:rFonts w:cs="Times New Roman"/>
          <w:b/>
          <w:bCs/>
          <w:szCs w:val="28"/>
        </w:rPr>
      </w:pPr>
      <w:r w:rsidRPr="00DD35EB">
        <w:rPr>
          <w:rFonts w:cs="Times New Roman"/>
          <w:b/>
          <w:bCs/>
          <w:szCs w:val="28"/>
        </w:rPr>
        <w:t>Điều 2. Đối tượng áp dụng</w:t>
      </w:r>
    </w:p>
    <w:p w:rsidR="00AE2653" w:rsidRPr="00DD35EB" w:rsidRDefault="00AE2653" w:rsidP="00F62841">
      <w:pPr>
        <w:ind w:firstLine="720"/>
        <w:jc w:val="both"/>
        <w:rPr>
          <w:rFonts w:cs="Times New Roman"/>
          <w:szCs w:val="28"/>
        </w:rPr>
      </w:pPr>
      <w:r w:rsidRPr="00DD35EB">
        <w:rPr>
          <w:rFonts w:cs="Times New Roman"/>
          <w:szCs w:val="28"/>
        </w:rPr>
        <w:t xml:space="preserve">Quy chế này áp dụng đối với các đối tượng trong danh sách trả lương của các đơn vị dự toán thuộc, trực thuộc </w:t>
      </w:r>
      <w:r w:rsidR="00F62841" w:rsidRPr="00CD39A9">
        <w:rPr>
          <w:rFonts w:cs="Times New Roman"/>
          <w:szCs w:val="28"/>
        </w:rPr>
        <w:t>Trung tâm Y tế và các TYT xã, thị trấn</w:t>
      </w:r>
      <w:r w:rsidRPr="00DD35EB">
        <w:rPr>
          <w:rFonts w:cs="Times New Roman"/>
          <w:szCs w:val="28"/>
        </w:rPr>
        <w:t>.</w:t>
      </w:r>
    </w:p>
    <w:p w:rsidR="00AE2653" w:rsidRPr="00DD35EB" w:rsidRDefault="00AE2653" w:rsidP="00F62841">
      <w:pPr>
        <w:ind w:firstLine="720"/>
        <w:jc w:val="both"/>
        <w:rPr>
          <w:rFonts w:cs="Times New Roman"/>
          <w:b/>
          <w:bCs/>
          <w:szCs w:val="28"/>
        </w:rPr>
      </w:pPr>
      <w:r w:rsidRPr="00DD35EB">
        <w:rPr>
          <w:rFonts w:cs="Times New Roman"/>
          <w:b/>
          <w:bCs/>
          <w:szCs w:val="28"/>
        </w:rPr>
        <w:t>Điều 3. Giải thích từ ngữ</w:t>
      </w:r>
    </w:p>
    <w:p w:rsidR="00AE2653" w:rsidRPr="00DD35EB" w:rsidRDefault="00AE2653" w:rsidP="00F62841">
      <w:pPr>
        <w:ind w:firstLine="720"/>
        <w:jc w:val="both"/>
        <w:rPr>
          <w:rFonts w:cs="Times New Roman"/>
          <w:szCs w:val="28"/>
        </w:rPr>
      </w:pPr>
      <w:r w:rsidRPr="00DD35EB">
        <w:rPr>
          <w:rFonts w:cs="Times New Roman"/>
          <w:szCs w:val="28"/>
        </w:rPr>
        <w:t xml:space="preserve">1. Các đối tượng trong danh sách trả lương của các đơn vị dự toán thuộc, trực thuộc </w:t>
      </w:r>
      <w:r w:rsidR="00F62841" w:rsidRPr="00CD39A9">
        <w:rPr>
          <w:rFonts w:cs="Times New Roman"/>
          <w:szCs w:val="28"/>
        </w:rPr>
        <w:t>Trung tâm Y tế</w:t>
      </w:r>
      <w:r w:rsidR="00441468">
        <w:rPr>
          <w:rFonts w:cs="Times New Roman"/>
          <w:szCs w:val="28"/>
        </w:rPr>
        <w:t xml:space="preserve"> và các TYT xã, thị trấ</w:t>
      </w:r>
      <w:r w:rsidR="00AC7C46" w:rsidRPr="00AC7C46">
        <w:rPr>
          <w:rFonts w:cs="Times New Roman"/>
          <w:szCs w:val="28"/>
        </w:rPr>
        <w:t>n</w:t>
      </w:r>
      <w:r w:rsidR="00F62841" w:rsidRPr="00CD39A9">
        <w:rPr>
          <w:rFonts w:cs="Times New Roman"/>
          <w:szCs w:val="28"/>
        </w:rPr>
        <w:t xml:space="preserve"> </w:t>
      </w:r>
      <w:r w:rsidRPr="00DD35EB">
        <w:rPr>
          <w:rFonts w:cs="Times New Roman"/>
          <w:szCs w:val="28"/>
        </w:rPr>
        <w:t>, gồm: Cán bộ viên chức và người làm các công việc theo chế độ hợp đồng lao động quy định tại Nghị định số 111/2022/NĐ-CP ngày 30/12/2022 của Chính phủ về hợp đồng đối với một số loại công việc trong cơ quan hành chính và đơn vị sự nghiệp công lập thuộc trường hợp được áp dụng hoặc có thỏa thuận trong hợp đồng lao động áp dụng xếp lương theo Nghị định số 204/2004/NĐ-CP ngày 14/12/2004 của Chính phủ.</w:t>
      </w:r>
    </w:p>
    <w:p w:rsidR="00AE2653" w:rsidRPr="00DD35EB" w:rsidRDefault="00AE2653" w:rsidP="00F62841">
      <w:pPr>
        <w:ind w:firstLine="720"/>
        <w:jc w:val="both"/>
        <w:rPr>
          <w:rFonts w:cs="Times New Roman"/>
          <w:szCs w:val="28"/>
        </w:rPr>
      </w:pPr>
      <w:r w:rsidRPr="00DD35EB">
        <w:rPr>
          <w:rFonts w:cs="Times New Roman"/>
          <w:szCs w:val="28"/>
        </w:rPr>
        <w:t xml:space="preserve">2. Thành tích công tác đột xuất là của cá nhân đạt được ở mức độ hoàn thành xuất sắc nhiệm vụ trong và ngoài chương trình, kế hoạch công tác được cấp có thẩm quyền giao. Thành tích được thể hiện bằng sản phẩm, kết quả công việc cụ thể, có phạm vi ảnh hưởng thuộc lĩnh </w:t>
      </w:r>
      <w:r w:rsidR="00441468" w:rsidRPr="00441468">
        <w:rPr>
          <w:rFonts w:cs="Times New Roman"/>
          <w:szCs w:val="28"/>
        </w:rPr>
        <w:t xml:space="preserve"> vực </w:t>
      </w:r>
      <w:r w:rsidR="00F62841" w:rsidRPr="00CD39A9">
        <w:rPr>
          <w:rFonts w:cs="Times New Roman"/>
          <w:szCs w:val="28"/>
        </w:rPr>
        <w:t>chuyên môn</w:t>
      </w:r>
      <w:r w:rsidRPr="00DD35EB">
        <w:rPr>
          <w:rFonts w:cs="Times New Roman"/>
          <w:szCs w:val="28"/>
        </w:rPr>
        <w:t xml:space="preserve"> và được người đứng đầu đơn vị trực tiếp sử dụng cá nhân đó đánh giá, ghi nhận, biểu dương.</w:t>
      </w:r>
    </w:p>
    <w:p w:rsidR="00AE2653" w:rsidRPr="00DD35EB" w:rsidRDefault="00AE2653" w:rsidP="00F62841">
      <w:pPr>
        <w:ind w:firstLine="720"/>
        <w:jc w:val="both"/>
        <w:rPr>
          <w:rFonts w:cs="Times New Roman"/>
          <w:b/>
          <w:bCs/>
          <w:szCs w:val="28"/>
        </w:rPr>
      </w:pPr>
      <w:r w:rsidRPr="00DD35EB">
        <w:rPr>
          <w:rFonts w:cs="Times New Roman"/>
          <w:b/>
          <w:bCs/>
          <w:szCs w:val="28"/>
        </w:rPr>
        <w:t>Điều 4. Các hình thức thưởng</w:t>
      </w:r>
    </w:p>
    <w:p w:rsidR="00AE2653" w:rsidRPr="00DD35EB" w:rsidRDefault="00AE2653" w:rsidP="00F62841">
      <w:pPr>
        <w:ind w:firstLine="720"/>
        <w:jc w:val="both"/>
        <w:rPr>
          <w:rFonts w:cs="Times New Roman"/>
          <w:szCs w:val="28"/>
        </w:rPr>
      </w:pPr>
      <w:r w:rsidRPr="00DD35EB">
        <w:rPr>
          <w:rFonts w:cs="Times New Roman"/>
          <w:szCs w:val="28"/>
        </w:rPr>
        <w:t>1. Thưởng đột xuất cho cá nhân có thành tích công tác đột xuất quy định tại khoản 2 Điều 3 Quy chế này.</w:t>
      </w:r>
    </w:p>
    <w:p w:rsidR="00AE2653" w:rsidRPr="00DD35EB" w:rsidRDefault="00AE2653" w:rsidP="00F62841">
      <w:pPr>
        <w:ind w:firstLine="720"/>
        <w:jc w:val="both"/>
        <w:rPr>
          <w:rFonts w:cs="Times New Roman"/>
          <w:szCs w:val="28"/>
        </w:rPr>
      </w:pPr>
      <w:r w:rsidRPr="00DD35EB">
        <w:rPr>
          <w:rFonts w:cs="Times New Roman"/>
          <w:szCs w:val="28"/>
        </w:rPr>
        <w:lastRenderedPageBreak/>
        <w:t>2. Thưởng định kỳ hằng năm cho cá nhân theo kết quả đánh giá, xếp loại chất lượng cán bộ, công chức, viên chức, người lao động được cấp có thẩm quyền phê duyệt.</w:t>
      </w:r>
    </w:p>
    <w:p w:rsidR="00AE2653" w:rsidRPr="00DD35EB" w:rsidRDefault="00AE2653" w:rsidP="00F62841">
      <w:pPr>
        <w:ind w:firstLine="720"/>
        <w:jc w:val="both"/>
        <w:rPr>
          <w:rFonts w:cs="Times New Roman"/>
          <w:b/>
          <w:bCs/>
          <w:szCs w:val="28"/>
        </w:rPr>
      </w:pPr>
      <w:r w:rsidRPr="00DD35EB">
        <w:rPr>
          <w:rFonts w:cs="Times New Roman"/>
          <w:b/>
          <w:bCs/>
          <w:szCs w:val="28"/>
        </w:rPr>
        <w:t>Điều 5. Nguyên tắc xét thường</w:t>
      </w:r>
    </w:p>
    <w:p w:rsidR="00AE2653" w:rsidRPr="00DD35EB" w:rsidRDefault="00AE2653" w:rsidP="00F62841">
      <w:pPr>
        <w:ind w:firstLine="720"/>
        <w:jc w:val="both"/>
        <w:rPr>
          <w:rFonts w:cs="Times New Roman"/>
          <w:szCs w:val="28"/>
        </w:rPr>
      </w:pPr>
      <w:r w:rsidRPr="00DD35EB">
        <w:rPr>
          <w:rFonts w:cs="Times New Roman"/>
          <w:szCs w:val="28"/>
        </w:rPr>
        <w:t>1. Bảo đảm chính xác, công khai, minh bạch, công bằng, kịp thời.</w:t>
      </w:r>
    </w:p>
    <w:p w:rsidR="00AE2653" w:rsidRPr="00DD35EB" w:rsidRDefault="00AE2653" w:rsidP="00F62841">
      <w:pPr>
        <w:ind w:firstLine="720"/>
        <w:jc w:val="both"/>
        <w:rPr>
          <w:rFonts w:cs="Times New Roman"/>
          <w:szCs w:val="28"/>
        </w:rPr>
      </w:pPr>
      <w:r w:rsidRPr="00DD35EB">
        <w:rPr>
          <w:rFonts w:cs="Times New Roman"/>
          <w:szCs w:val="28"/>
        </w:rPr>
        <w:t>2. Thưởng đột xuất chỉ áp dụng đối với cá nhân có thành tích thực sự xuất sắc, nổi trội, sản phẩm đem lại giá trị, hiệu quả thiết thực, tạo được chuyển biến, đóng góp vào sự phát triển chung củ</w:t>
      </w:r>
      <w:r w:rsidR="00441468">
        <w:rPr>
          <w:rFonts w:cs="Times New Roman"/>
          <w:szCs w:val="28"/>
        </w:rPr>
        <w:t>a</w:t>
      </w:r>
      <w:r w:rsidR="00F62841" w:rsidRPr="00CD39A9">
        <w:rPr>
          <w:rFonts w:cs="Times New Roman"/>
          <w:szCs w:val="28"/>
        </w:rPr>
        <w:t xml:space="preserve"> toàn ngành Y tế</w:t>
      </w:r>
      <w:r w:rsidRPr="00DD35EB">
        <w:rPr>
          <w:rFonts w:cs="Times New Roman"/>
          <w:szCs w:val="28"/>
        </w:rPr>
        <w:t>.</w:t>
      </w:r>
    </w:p>
    <w:p w:rsidR="00AE2653" w:rsidRPr="00DD35EB" w:rsidRDefault="00AE2653" w:rsidP="00F62841">
      <w:pPr>
        <w:ind w:firstLine="720"/>
        <w:jc w:val="both"/>
        <w:rPr>
          <w:rFonts w:cs="Times New Roman"/>
          <w:szCs w:val="28"/>
        </w:rPr>
      </w:pPr>
      <w:r w:rsidRPr="00DD35EB">
        <w:rPr>
          <w:rFonts w:cs="Times New Roman"/>
          <w:szCs w:val="28"/>
        </w:rPr>
        <w:t>3. Mỗi thành tích công tác đột xuất chỉ đề nghị thưởng một lần ở mức thưởng tương ứng với thành tích cá nhân đạt được.</w:t>
      </w:r>
    </w:p>
    <w:p w:rsidR="00AE2653" w:rsidRPr="00DD35EB" w:rsidRDefault="00AE2653" w:rsidP="00F62841">
      <w:pPr>
        <w:ind w:firstLine="720"/>
        <w:jc w:val="both"/>
        <w:rPr>
          <w:rFonts w:cs="Times New Roman"/>
          <w:szCs w:val="28"/>
        </w:rPr>
      </w:pPr>
      <w:r w:rsidRPr="00DD35EB">
        <w:rPr>
          <w:rFonts w:cs="Times New Roman"/>
          <w:szCs w:val="28"/>
        </w:rPr>
        <w:t>4. Chưa xét thưởng đột xuất đối với cá nhân trong thời gian cơ quan có thẩm quyền đang xem xét thi hành kỷ luật hoặc điều tra, thanh tra, kiểm tra khi có dấu hiệu vi phạm hoặc có đơn thư khiếu nại, tố cáo, có vấn đề tham nhũng, tiêu cực được báo chí nêu đang được xác minh làm rõ. Trường hợp cơ quan có thẩm quyền xác định không có vi phạm và cá nhân lập được thành tích công tác đột xuất, việc xét thưởng, chỉ thưởng bổ sung được thực hiện ngay sau thời điểm có kết luận của cơ quan có thẩm quyền.</w:t>
      </w:r>
    </w:p>
    <w:p w:rsidR="00AE2653" w:rsidRPr="00DD35EB" w:rsidRDefault="00AE2653" w:rsidP="00F62841">
      <w:pPr>
        <w:jc w:val="both"/>
        <w:rPr>
          <w:rFonts w:cs="Times New Roman"/>
          <w:szCs w:val="28"/>
        </w:rPr>
      </w:pPr>
      <w:r w:rsidRPr="00DD35EB">
        <w:rPr>
          <w:rFonts w:cs="Times New Roman"/>
          <w:szCs w:val="28"/>
        </w:rPr>
        <w:t xml:space="preserve">      Đối với cá nhân bị kỷ luật, sau khi chấp hành xong thời gian kỷ luật, cá nhân lập được thành tích công tác đột xuất, thì được xét thưởng theo quy định tại Quy chế này.</w:t>
      </w:r>
    </w:p>
    <w:p w:rsidR="00AE2653" w:rsidRPr="00DD35EB" w:rsidRDefault="00AE2653" w:rsidP="00F62841">
      <w:pPr>
        <w:ind w:firstLine="720"/>
        <w:jc w:val="both"/>
        <w:rPr>
          <w:rFonts w:cs="Times New Roman"/>
          <w:szCs w:val="28"/>
        </w:rPr>
      </w:pPr>
      <w:r w:rsidRPr="00DD35EB">
        <w:rPr>
          <w:rFonts w:cs="Times New Roman"/>
          <w:szCs w:val="28"/>
        </w:rPr>
        <w:t>5. Thưởng định kỳ hằng năm áp dụng đối với cá nhân có kết quả đánh giá, xếp loại chất lượng từ mức hoàn thành nhiệm vụ trở lên.</w:t>
      </w:r>
    </w:p>
    <w:p w:rsidR="00AE2653" w:rsidRPr="00DD35EB" w:rsidRDefault="00AE2653" w:rsidP="00F62841">
      <w:pPr>
        <w:ind w:firstLine="720"/>
        <w:jc w:val="both"/>
        <w:rPr>
          <w:rFonts w:cs="Times New Roman"/>
          <w:szCs w:val="28"/>
        </w:rPr>
      </w:pPr>
      <w:r w:rsidRPr="00DD35EB">
        <w:rPr>
          <w:rFonts w:cs="Times New Roman"/>
          <w:szCs w:val="28"/>
        </w:rPr>
        <w:t>6. Người có thẩm quyền quyết định thưởng hoặc đề nghị cấp trên xét thưởng ngay sau khi cá nhân lập được thành tích công tác đột xuất, có đầy đủ hồ sơ đề nghị xét thưởng theo quy định tại Điều 12 Quy chế này.</w:t>
      </w:r>
    </w:p>
    <w:p w:rsidR="00AE2653" w:rsidRPr="00DD35EB" w:rsidRDefault="00AE2653" w:rsidP="00F62841">
      <w:pPr>
        <w:ind w:firstLine="720"/>
        <w:jc w:val="both"/>
        <w:rPr>
          <w:rFonts w:cs="Times New Roman"/>
          <w:szCs w:val="28"/>
        </w:rPr>
      </w:pPr>
      <w:r w:rsidRPr="00DD35EB">
        <w:rPr>
          <w:rFonts w:cs="Times New Roman"/>
          <w:szCs w:val="28"/>
        </w:rPr>
        <w:t xml:space="preserve">7. Hồ sơ đề nghị xét thưởng đột xuất, thưởng định kỳ hằng năm bảo đảm đúng thời hạn, thành phần, nội dung theo quy định. </w:t>
      </w:r>
    </w:p>
    <w:p w:rsidR="00AE2653" w:rsidRPr="00DD35EB" w:rsidRDefault="00AE2653" w:rsidP="00F62841">
      <w:pPr>
        <w:jc w:val="center"/>
        <w:rPr>
          <w:rFonts w:cs="Times New Roman"/>
          <w:b/>
          <w:bCs/>
          <w:szCs w:val="28"/>
        </w:rPr>
      </w:pPr>
      <w:r w:rsidRPr="00DD35EB">
        <w:rPr>
          <w:rFonts w:cs="Times New Roman"/>
          <w:b/>
          <w:bCs/>
          <w:szCs w:val="28"/>
        </w:rPr>
        <w:t>Chương II</w:t>
      </w:r>
    </w:p>
    <w:p w:rsidR="00AE2653" w:rsidRPr="00DD35EB" w:rsidRDefault="00AE2653" w:rsidP="00F62841">
      <w:pPr>
        <w:jc w:val="center"/>
        <w:rPr>
          <w:rFonts w:cs="Times New Roman"/>
          <w:b/>
          <w:bCs/>
          <w:szCs w:val="28"/>
        </w:rPr>
      </w:pPr>
      <w:r w:rsidRPr="00DD35EB">
        <w:rPr>
          <w:rFonts w:cs="Times New Roman"/>
          <w:b/>
          <w:bCs/>
          <w:szCs w:val="28"/>
        </w:rPr>
        <w:t>QUY ĐỊNH CỤ THỂ</w:t>
      </w:r>
    </w:p>
    <w:p w:rsidR="00AE2653" w:rsidRPr="00DD35EB" w:rsidRDefault="00AE2653" w:rsidP="00F62841">
      <w:pPr>
        <w:jc w:val="center"/>
        <w:rPr>
          <w:rFonts w:cs="Times New Roman"/>
          <w:b/>
          <w:bCs/>
          <w:szCs w:val="28"/>
        </w:rPr>
      </w:pPr>
      <w:r w:rsidRPr="00DD35EB">
        <w:rPr>
          <w:rFonts w:cs="Times New Roman"/>
          <w:b/>
          <w:bCs/>
          <w:szCs w:val="28"/>
        </w:rPr>
        <w:t>MỤC 1</w:t>
      </w:r>
    </w:p>
    <w:p w:rsidR="00AE2653" w:rsidRPr="00DD35EB" w:rsidRDefault="00AE2653" w:rsidP="00441468">
      <w:pPr>
        <w:jc w:val="center"/>
        <w:rPr>
          <w:rFonts w:cs="Times New Roman"/>
          <w:b/>
          <w:bCs/>
          <w:szCs w:val="28"/>
        </w:rPr>
      </w:pPr>
      <w:r w:rsidRPr="00DD35EB">
        <w:rPr>
          <w:rFonts w:cs="Times New Roman"/>
          <w:b/>
          <w:bCs/>
          <w:szCs w:val="28"/>
        </w:rPr>
        <w:t>QUỸ TIỀN THƯỞNG HÀNG NĂM, TIÊU CHÍ XÉT THƯỜNG, MỨC TIỀN THƯỞNG, CÁCH THỨC VÀ THỜI GIAN CHI THƯỞNG</w:t>
      </w:r>
    </w:p>
    <w:p w:rsidR="00AE2653" w:rsidRPr="00DD35EB" w:rsidRDefault="00AE2653" w:rsidP="00F62841">
      <w:pPr>
        <w:ind w:firstLine="720"/>
        <w:jc w:val="both"/>
        <w:rPr>
          <w:rFonts w:cs="Times New Roman"/>
          <w:b/>
          <w:bCs/>
          <w:szCs w:val="28"/>
        </w:rPr>
      </w:pPr>
      <w:r w:rsidRPr="00DD35EB">
        <w:rPr>
          <w:rFonts w:cs="Times New Roman"/>
          <w:b/>
          <w:bCs/>
          <w:szCs w:val="28"/>
        </w:rPr>
        <w:t>Điều 6. Quỹ tiền thưởng hằng năm</w:t>
      </w:r>
    </w:p>
    <w:p w:rsidR="00AE2653" w:rsidRPr="00DD35EB" w:rsidRDefault="00AE2653" w:rsidP="00F62841">
      <w:pPr>
        <w:ind w:firstLine="720"/>
        <w:jc w:val="both"/>
        <w:rPr>
          <w:rFonts w:cs="Times New Roman"/>
          <w:szCs w:val="28"/>
        </w:rPr>
      </w:pPr>
      <w:r w:rsidRPr="00DD35EB">
        <w:rPr>
          <w:rFonts w:cs="Times New Roman"/>
          <w:szCs w:val="28"/>
        </w:rPr>
        <w:t xml:space="preserve">1. Quỹ tiền thưởng hằng năm quy định tại Điều này nằm ngoài quỹ khen thưởng theo quy định của Luật Thi đua, khen thưởng, được xác định bằng 10% </w:t>
      </w:r>
      <w:r w:rsidRPr="00DD35EB">
        <w:rPr>
          <w:rFonts w:cs="Times New Roman"/>
          <w:szCs w:val="28"/>
        </w:rPr>
        <w:lastRenderedPageBreak/>
        <w:t>tổng quỹ tiền lương (không bao gồm phụ cấp) theo chức vụ, chức danh, ngạch, bậc của các đối tượng trong danh sách trả lương của đơn vị.</w:t>
      </w:r>
    </w:p>
    <w:p w:rsidR="002E2EEB" w:rsidRPr="00DD35EB" w:rsidRDefault="00AE2653" w:rsidP="00F62841">
      <w:pPr>
        <w:ind w:firstLine="720"/>
        <w:jc w:val="both"/>
        <w:rPr>
          <w:rFonts w:cs="Times New Roman"/>
          <w:szCs w:val="28"/>
        </w:rPr>
      </w:pPr>
      <w:r w:rsidRPr="00DD35EB">
        <w:rPr>
          <w:rFonts w:cs="Times New Roman"/>
          <w:szCs w:val="28"/>
        </w:rPr>
        <w:t xml:space="preserve">2. </w:t>
      </w:r>
      <w:r w:rsidR="008F2779" w:rsidRPr="00CD39A9">
        <w:rPr>
          <w:rFonts w:cs="Times New Roman"/>
          <w:szCs w:val="28"/>
        </w:rPr>
        <w:t>D</w:t>
      </w:r>
      <w:r w:rsidRPr="00DD35EB">
        <w:rPr>
          <w:rFonts w:cs="Times New Roman"/>
          <w:szCs w:val="28"/>
        </w:rPr>
        <w:t>ành tối đa 20% Quỹ tiền thưởng quy định tại khoản 1 Điều này để chi thưởng đột xuất (bao gồm cả các</w:t>
      </w:r>
      <w:r w:rsidR="008F2779" w:rsidRPr="00CD39A9">
        <w:rPr>
          <w:rFonts w:cs="Times New Roman"/>
          <w:szCs w:val="28"/>
        </w:rPr>
        <w:t xml:space="preserve"> </w:t>
      </w:r>
      <w:r w:rsidR="00F171EC" w:rsidRPr="00CD39A9">
        <w:rPr>
          <w:szCs w:val="28"/>
        </w:rPr>
        <w:t>c</w:t>
      </w:r>
      <w:r w:rsidR="00F161AC" w:rsidRPr="00CD39A9">
        <w:rPr>
          <w:szCs w:val="28"/>
        </w:rPr>
        <w:t xml:space="preserve">á nhân được </w:t>
      </w:r>
      <w:r w:rsidR="008F2779" w:rsidRPr="00CD39A9">
        <w:rPr>
          <w:szCs w:val="28"/>
        </w:rPr>
        <w:t xml:space="preserve">Giám đốc Trung tâm  Y tế </w:t>
      </w:r>
      <w:r w:rsidR="00AD2691" w:rsidRPr="00AD2691">
        <w:rPr>
          <w:szCs w:val="28"/>
        </w:rPr>
        <w:t xml:space="preserve"> quyết định </w:t>
      </w:r>
      <w:r w:rsidR="008F2779" w:rsidRPr="00CD39A9">
        <w:rPr>
          <w:szCs w:val="28"/>
        </w:rPr>
        <w:t>thưởng đột suất</w:t>
      </w:r>
      <w:r w:rsidR="00F161AC" w:rsidRPr="00CD39A9">
        <w:rPr>
          <w:szCs w:val="28"/>
        </w:rPr>
        <w:t>);</w:t>
      </w:r>
      <w:r w:rsidR="005B4019" w:rsidRPr="005B4019">
        <w:rPr>
          <w:szCs w:val="28"/>
        </w:rPr>
        <w:t>Nếu trong năm đơn vị không sử dụng quỹ tiền thưởng đột xuất thì số</w:t>
      </w:r>
      <w:r w:rsidR="001C0D90">
        <w:rPr>
          <w:szCs w:val="28"/>
        </w:rPr>
        <w:t xml:space="preserve"> kinh phí </w:t>
      </w:r>
      <w:r w:rsidR="001C0D90" w:rsidRPr="001C0D90">
        <w:rPr>
          <w:szCs w:val="28"/>
        </w:rPr>
        <w:t>tiền</w:t>
      </w:r>
      <w:r w:rsidR="005B4019" w:rsidRPr="005B4019">
        <w:rPr>
          <w:szCs w:val="28"/>
        </w:rPr>
        <w:t xml:space="preserve"> thưởng đột xuất sẽ được sử dụng thưởng định kỳ vào cuố</w:t>
      </w:r>
      <w:r w:rsidR="005B4019">
        <w:rPr>
          <w:szCs w:val="28"/>
        </w:rPr>
        <w:t>i</w:t>
      </w:r>
      <w:r w:rsidR="005B4019" w:rsidRPr="005B4019">
        <w:rPr>
          <w:szCs w:val="28"/>
        </w:rPr>
        <w:t xml:space="preserve"> năm</w:t>
      </w:r>
      <w:r w:rsidR="00F161AC" w:rsidRPr="00CD39A9">
        <w:rPr>
          <w:szCs w:val="28"/>
        </w:rPr>
        <w:t xml:space="preserve">. Riêng Quỹ tiền thưởng của năm 2024 được tính 06 tháng. </w:t>
      </w:r>
    </w:p>
    <w:p w:rsidR="00F161AC" w:rsidRPr="00CD39A9" w:rsidRDefault="00F161AC" w:rsidP="00F62841">
      <w:pPr>
        <w:ind w:firstLine="720"/>
        <w:jc w:val="both"/>
        <w:rPr>
          <w:szCs w:val="28"/>
        </w:rPr>
      </w:pPr>
      <w:r w:rsidRPr="00CD39A9">
        <w:rPr>
          <w:szCs w:val="28"/>
        </w:rPr>
        <w:t xml:space="preserve">3. Nguồn kinh phí chi trả tiền thưởng cho các đối tượng trong danh sách trả lương của đơn vị thực hiện theo đúng hướng dẫn của Bộ Tài chính. </w:t>
      </w:r>
    </w:p>
    <w:p w:rsidR="00F161AC" w:rsidRPr="00CD39A9" w:rsidRDefault="00F161AC" w:rsidP="00F62841">
      <w:pPr>
        <w:jc w:val="both"/>
        <w:rPr>
          <w:b/>
          <w:szCs w:val="28"/>
        </w:rPr>
      </w:pPr>
      <w:r w:rsidRPr="00CD39A9">
        <w:rPr>
          <w:b/>
          <w:szCs w:val="28"/>
        </w:rPr>
        <w:t xml:space="preserve"> Điều 7. Tiêu chí xét thưởng </w:t>
      </w:r>
      <w:r w:rsidR="001601A2" w:rsidRPr="00CD39A9">
        <w:rPr>
          <w:b/>
          <w:szCs w:val="28"/>
        </w:rPr>
        <w:t xml:space="preserve">và mức tiền thưởng đột xuất: </w:t>
      </w:r>
    </w:p>
    <w:p w:rsidR="001601A2" w:rsidRPr="00CD39A9" w:rsidRDefault="001601A2" w:rsidP="00F62841">
      <w:pPr>
        <w:ind w:firstLine="720"/>
        <w:jc w:val="both"/>
        <w:rPr>
          <w:szCs w:val="28"/>
        </w:rPr>
      </w:pPr>
      <w:r w:rsidRPr="00CD39A9">
        <w:rPr>
          <w:szCs w:val="28"/>
        </w:rPr>
        <w:t xml:space="preserve">1. Tiêu chí xét thưởng: </w:t>
      </w:r>
    </w:p>
    <w:p w:rsidR="001601A2" w:rsidRPr="00CD39A9" w:rsidRDefault="001601A2" w:rsidP="00F62841">
      <w:pPr>
        <w:ind w:firstLine="720"/>
        <w:jc w:val="both"/>
        <w:rPr>
          <w:szCs w:val="28"/>
        </w:rPr>
      </w:pPr>
      <w:r w:rsidRPr="00CD39A9">
        <w:rPr>
          <w:szCs w:val="28"/>
        </w:rPr>
        <w:t xml:space="preserve">Thưởng đột xuất áp dụng đối với cá nhân thuộc đối tượng quy định tại Điều 2 Quy chế này, nếu đồng </w:t>
      </w:r>
      <w:r w:rsidR="00490A26" w:rsidRPr="00CD39A9">
        <w:rPr>
          <w:szCs w:val="28"/>
        </w:rPr>
        <w:t xml:space="preserve">thời đạt được các tiêu chí sau đây: </w:t>
      </w:r>
    </w:p>
    <w:p w:rsidR="00490A26" w:rsidRPr="00CD39A9" w:rsidRDefault="00AF1961" w:rsidP="00F62841">
      <w:pPr>
        <w:ind w:firstLine="720"/>
        <w:jc w:val="both"/>
        <w:rPr>
          <w:szCs w:val="28"/>
        </w:rPr>
      </w:pPr>
      <w:r w:rsidRPr="00CD39A9">
        <w:rPr>
          <w:szCs w:val="28"/>
        </w:rPr>
        <w:t xml:space="preserve">a) </w:t>
      </w:r>
      <w:r w:rsidR="00490A26" w:rsidRPr="00CD39A9">
        <w:rPr>
          <w:szCs w:val="28"/>
        </w:rPr>
        <w:t>Chấp hành tốt chủ trương của Đảng, chính sách, pháp luật của Nhà nước và các quy định, quy chế, nội quy củ</w:t>
      </w:r>
      <w:r w:rsidR="008F2779" w:rsidRPr="00CD39A9">
        <w:rPr>
          <w:szCs w:val="28"/>
        </w:rPr>
        <w:t xml:space="preserve">a </w:t>
      </w:r>
      <w:r w:rsidR="00490A26" w:rsidRPr="00CD39A9">
        <w:rPr>
          <w:szCs w:val="28"/>
        </w:rPr>
        <w:t xml:space="preserve">đơn vị công tác. </w:t>
      </w:r>
    </w:p>
    <w:p w:rsidR="00490A26" w:rsidRPr="00CD39A9" w:rsidRDefault="00AF1961" w:rsidP="00F62841">
      <w:pPr>
        <w:ind w:firstLine="720"/>
        <w:jc w:val="both"/>
        <w:rPr>
          <w:szCs w:val="28"/>
        </w:rPr>
      </w:pPr>
      <w:r w:rsidRPr="00CD39A9">
        <w:rPr>
          <w:szCs w:val="28"/>
        </w:rPr>
        <w:t xml:space="preserve">b) </w:t>
      </w:r>
      <w:r w:rsidR="00490A26" w:rsidRPr="00CD39A9">
        <w:rPr>
          <w:szCs w:val="28"/>
        </w:rPr>
        <w:t xml:space="preserve">Không có nhiệm vụ được giao không hoàn thành </w:t>
      </w:r>
      <w:r w:rsidR="000462C0" w:rsidRPr="00CD39A9">
        <w:rPr>
          <w:szCs w:val="28"/>
        </w:rPr>
        <w:t xml:space="preserve">do trách nhiệm của cá nhân. </w:t>
      </w:r>
    </w:p>
    <w:p w:rsidR="000462C0" w:rsidRPr="00CD39A9" w:rsidRDefault="00AF1961" w:rsidP="00F62841">
      <w:pPr>
        <w:ind w:firstLine="720"/>
        <w:jc w:val="both"/>
        <w:rPr>
          <w:szCs w:val="28"/>
        </w:rPr>
      </w:pPr>
      <w:r w:rsidRPr="00CD39A9">
        <w:rPr>
          <w:szCs w:val="28"/>
        </w:rPr>
        <w:t xml:space="preserve">c) </w:t>
      </w:r>
      <w:r w:rsidR="000462C0" w:rsidRPr="00CD39A9">
        <w:rPr>
          <w:szCs w:val="28"/>
        </w:rPr>
        <w:t xml:space="preserve">Lập được thành tích công tác đột xuất theo quy định tại khoản 2 Điều 3 Quy chế này. </w:t>
      </w:r>
    </w:p>
    <w:p w:rsidR="000462C0" w:rsidRPr="00CD39A9" w:rsidRDefault="000462C0" w:rsidP="00F62841">
      <w:pPr>
        <w:ind w:firstLine="720"/>
        <w:jc w:val="both"/>
        <w:rPr>
          <w:szCs w:val="28"/>
        </w:rPr>
      </w:pPr>
      <w:r w:rsidRPr="00CD39A9">
        <w:rPr>
          <w:szCs w:val="28"/>
        </w:rPr>
        <w:t xml:space="preserve">2. Đối với thành tích công tác đột xuất có sự tham gia đóng góp của nhiều cá nhân, số lượng đề nghị xét thưởng tối đa 05 người. Tỷ lệ cá nhân được thưởng đột xuất trong 01 năm tối đa không vượt quá 20% </w:t>
      </w:r>
      <w:r w:rsidR="00062604" w:rsidRPr="00CD39A9">
        <w:rPr>
          <w:szCs w:val="28"/>
        </w:rPr>
        <w:t xml:space="preserve">tổng số người trong danh sách trả lương của đơn vị. </w:t>
      </w:r>
    </w:p>
    <w:p w:rsidR="00062604" w:rsidRPr="00CD39A9" w:rsidRDefault="00062604" w:rsidP="00F62841">
      <w:pPr>
        <w:ind w:firstLine="720"/>
        <w:jc w:val="both"/>
        <w:rPr>
          <w:szCs w:val="28"/>
        </w:rPr>
      </w:pPr>
      <w:r w:rsidRPr="00CD39A9">
        <w:rPr>
          <w:szCs w:val="28"/>
        </w:rPr>
        <w:t xml:space="preserve">3. Cách xác định mức tiền thưởng: </w:t>
      </w:r>
    </w:p>
    <w:p w:rsidR="00062604" w:rsidRPr="00CD39A9" w:rsidRDefault="00F171EC" w:rsidP="00F62841">
      <w:pPr>
        <w:jc w:val="both"/>
        <w:rPr>
          <w:szCs w:val="28"/>
        </w:rPr>
      </w:pPr>
      <w:r w:rsidRPr="00CD39A9">
        <w:rPr>
          <w:szCs w:val="28"/>
        </w:rPr>
        <w:tab/>
      </w:r>
      <w:r w:rsidR="00062604" w:rsidRPr="00CD39A9">
        <w:rPr>
          <w:szCs w:val="28"/>
        </w:rPr>
        <w:t xml:space="preserve">Căn cứ báo cáo thành tích của cá nhân thuộc đơn vị, </w:t>
      </w:r>
      <w:r w:rsidR="008F2779" w:rsidRPr="00CD39A9">
        <w:rPr>
          <w:szCs w:val="28"/>
        </w:rPr>
        <w:t xml:space="preserve">Hội đồng thi đua khen thưởng </w:t>
      </w:r>
      <w:r w:rsidR="00062604" w:rsidRPr="00CD39A9">
        <w:rPr>
          <w:szCs w:val="28"/>
        </w:rPr>
        <w:t>chấm điểm thành tích công tác đột xuất của từng cá nhân theo Mẫu số 02 kèm theo Quy chế này. Điểm đượ</w:t>
      </w:r>
      <w:r w:rsidR="00AD2691">
        <w:rPr>
          <w:szCs w:val="28"/>
        </w:rPr>
        <w:t>c ch</w:t>
      </w:r>
      <w:r w:rsidR="00AD2691" w:rsidRPr="00AD2691">
        <w:rPr>
          <w:szCs w:val="28"/>
        </w:rPr>
        <w:t>ấm</w:t>
      </w:r>
      <w:r w:rsidR="00062604" w:rsidRPr="00CD39A9">
        <w:rPr>
          <w:szCs w:val="28"/>
        </w:rPr>
        <w:t xml:space="preserve"> dựa trên các tiêu chí chủ yếu (1): mức độ khó khăn, phức tạp</w:t>
      </w:r>
      <w:r w:rsidR="00D6532C" w:rsidRPr="00CD39A9">
        <w:rPr>
          <w:szCs w:val="28"/>
        </w:rPr>
        <w:t>, yêu cầu về trình độ chuyên môn của nhiệm vụ được giao; (2): chất lượ</w:t>
      </w:r>
      <w:r w:rsidR="00AD2691">
        <w:rPr>
          <w:szCs w:val="28"/>
        </w:rPr>
        <w:t>ng sản</w:t>
      </w:r>
      <w:r w:rsidR="00D6532C" w:rsidRPr="00CD39A9">
        <w:rPr>
          <w:szCs w:val="28"/>
        </w:rPr>
        <w:t xml:space="preserve"> phẩm, công việc đã hoàn thành; (3): tiến độ hoàn thành (đạt/ vượt); (4): hiệu quả, sự lan tỏa, hiệu ứng tích cực của sản phẩm, công việc; (5): mức độ tham gia của cá nhân trong triển khai thực hiện nhiệm vụ. </w:t>
      </w:r>
    </w:p>
    <w:p w:rsidR="006F15C6" w:rsidRPr="00CD39A9" w:rsidRDefault="00D6532C" w:rsidP="00F62841">
      <w:pPr>
        <w:jc w:val="both"/>
        <w:rPr>
          <w:szCs w:val="28"/>
        </w:rPr>
      </w:pPr>
      <w:r w:rsidRPr="00CD39A9">
        <w:rPr>
          <w:szCs w:val="28"/>
        </w:rPr>
        <w:tab/>
        <w:t>Kết quả</w:t>
      </w:r>
      <w:r w:rsidR="006F15C6" w:rsidRPr="00CD39A9">
        <w:rPr>
          <w:szCs w:val="28"/>
        </w:rPr>
        <w:t xml:space="preserve"> đánh gía</w:t>
      </w:r>
      <w:r w:rsidRPr="00CD39A9">
        <w:rPr>
          <w:szCs w:val="28"/>
        </w:rPr>
        <w:t>, chấm điểm của người đứng đầ</w:t>
      </w:r>
      <w:r w:rsidR="00CD39A9">
        <w:rPr>
          <w:szCs w:val="28"/>
        </w:rPr>
        <w:t>u đ</w:t>
      </w:r>
      <w:r w:rsidRPr="00CD39A9">
        <w:rPr>
          <w:szCs w:val="28"/>
        </w:rPr>
        <w:t xml:space="preserve">ơn vị sử dụng lao động </w:t>
      </w:r>
      <w:r w:rsidR="006F15C6" w:rsidRPr="00CD39A9">
        <w:rPr>
          <w:szCs w:val="28"/>
        </w:rPr>
        <w:t>là căn cứ để đề xuất mức tiền thưởng cho từng cá nhân theo quy định tại khoản 4 Điều này.</w:t>
      </w:r>
    </w:p>
    <w:p w:rsidR="006F15C6" w:rsidRPr="00CD39A9" w:rsidRDefault="006F15C6" w:rsidP="00F62841">
      <w:pPr>
        <w:ind w:firstLine="720"/>
        <w:jc w:val="both"/>
        <w:rPr>
          <w:szCs w:val="28"/>
        </w:rPr>
      </w:pPr>
      <w:r w:rsidRPr="00CD39A9">
        <w:rPr>
          <w:szCs w:val="28"/>
        </w:rPr>
        <w:t xml:space="preserve">4. Mức tiền thưởng: </w:t>
      </w:r>
    </w:p>
    <w:p w:rsidR="006F15C6" w:rsidRPr="00CD39A9" w:rsidRDefault="006F15C6" w:rsidP="00F62841">
      <w:pPr>
        <w:jc w:val="both"/>
        <w:rPr>
          <w:szCs w:val="28"/>
        </w:rPr>
      </w:pPr>
      <w:r w:rsidRPr="00CD39A9">
        <w:rPr>
          <w:szCs w:val="28"/>
        </w:rPr>
        <w:lastRenderedPageBreak/>
        <w:t xml:space="preserve">Thưởng cho cá nhân có thành tích công tác đột xuất theo 02 mức tiền thưởng tương ứng với số điểm thành tích cá nhân đạt được: </w:t>
      </w:r>
    </w:p>
    <w:p w:rsidR="00653EF9" w:rsidRPr="00CD39A9" w:rsidRDefault="00AF1961" w:rsidP="00F62841">
      <w:pPr>
        <w:ind w:firstLine="720"/>
        <w:jc w:val="both"/>
        <w:rPr>
          <w:szCs w:val="28"/>
        </w:rPr>
      </w:pPr>
      <w:r w:rsidRPr="00CD39A9">
        <w:rPr>
          <w:szCs w:val="28"/>
        </w:rPr>
        <w:t xml:space="preserve">a) </w:t>
      </w:r>
      <w:r w:rsidR="006F15C6" w:rsidRPr="00CD39A9">
        <w:rPr>
          <w:szCs w:val="28"/>
        </w:rPr>
        <w:t>Cá nhân đạt từ 05 điểm đến 08 điểm: Thưởng số tiền bằng 03 lần mứ</w:t>
      </w:r>
      <w:r w:rsidR="00653EF9" w:rsidRPr="00CD39A9">
        <w:rPr>
          <w:szCs w:val="28"/>
        </w:rPr>
        <w:t>c lương cơ sở/ người/ 01 lần thưởng.</w:t>
      </w:r>
    </w:p>
    <w:p w:rsidR="00653EF9" w:rsidRPr="00CD39A9" w:rsidRDefault="00AF1961" w:rsidP="00F62841">
      <w:pPr>
        <w:ind w:firstLine="720"/>
        <w:jc w:val="both"/>
      </w:pPr>
      <w:r w:rsidRPr="00CD39A9">
        <w:t xml:space="preserve">b) </w:t>
      </w:r>
      <w:r w:rsidR="00653EF9" w:rsidRPr="00CD39A9">
        <w:t>Cá nhân đạt trên 08 điểm đến 10 điểm: thưởng số tiền bằng 05 lần mức lương cơ sở/ người/ 01 lần thưởng.</w:t>
      </w:r>
    </w:p>
    <w:p w:rsidR="00F171EC" w:rsidRPr="00CD39A9" w:rsidRDefault="00653EF9" w:rsidP="00F62841">
      <w:pPr>
        <w:jc w:val="both"/>
        <w:rPr>
          <w:b/>
        </w:rPr>
      </w:pPr>
      <w:r w:rsidRPr="00CD39A9">
        <w:rPr>
          <w:b/>
        </w:rPr>
        <w:t>Điều 8. Tiêu chí xét thưởng và mức tiền thưởng định kỳ hằng năm:</w:t>
      </w:r>
    </w:p>
    <w:p w:rsidR="00653EF9" w:rsidRPr="00CD39A9" w:rsidRDefault="00F171EC" w:rsidP="00F62841">
      <w:pPr>
        <w:ind w:firstLine="720"/>
        <w:jc w:val="both"/>
        <w:rPr>
          <w:b/>
        </w:rPr>
      </w:pPr>
      <w:r w:rsidRPr="00CD39A9">
        <w:t xml:space="preserve">1. </w:t>
      </w:r>
      <w:r w:rsidR="00653EF9" w:rsidRPr="00CD39A9">
        <w:t xml:space="preserve">Tiêu chí xét thưởng: </w:t>
      </w:r>
    </w:p>
    <w:p w:rsidR="00EE11F7" w:rsidRPr="00CD39A9" w:rsidRDefault="00DA77C5" w:rsidP="00F62841">
      <w:pPr>
        <w:ind w:firstLine="720"/>
        <w:jc w:val="both"/>
      </w:pPr>
      <w:r w:rsidRPr="00CD39A9">
        <w:t xml:space="preserve">a) </w:t>
      </w:r>
      <w:r w:rsidR="00653EF9" w:rsidRPr="00CD39A9">
        <w:t>Thưởng định kỳ hằng năm cho các cá nhân thuộc đối tượng quy định tại Điều 2 Quy chế này có kết quả đánh giá, xếp loại chất lượng</w:t>
      </w:r>
      <w:r w:rsidR="00EE11F7" w:rsidRPr="00CD39A9">
        <w:t xml:space="preserve"> trong năm từ mức hoàn thành nhiệm vụ trở lên. </w:t>
      </w:r>
    </w:p>
    <w:p w:rsidR="00EE11F7" w:rsidRPr="00CD39A9" w:rsidRDefault="00DA77C5" w:rsidP="00F62841">
      <w:pPr>
        <w:ind w:firstLine="720"/>
        <w:jc w:val="both"/>
      </w:pPr>
      <w:r w:rsidRPr="00CD39A9">
        <w:t xml:space="preserve">b) </w:t>
      </w:r>
      <w:r w:rsidR="00EE11F7" w:rsidRPr="00CD39A9">
        <w:t xml:space="preserve">Căn cứ xét thưởng là Quyết định phê duyệt kết quả đánh giá, xếp loại chất lượng cán bộ, công chức, viên chức, người lao động hằng năm của cấp có thẩm quyền. </w:t>
      </w:r>
    </w:p>
    <w:p w:rsidR="00EE11F7" w:rsidRPr="00CD39A9" w:rsidRDefault="00F171EC" w:rsidP="00F62841">
      <w:pPr>
        <w:ind w:firstLine="720"/>
        <w:jc w:val="both"/>
      </w:pPr>
      <w:r w:rsidRPr="00CD39A9">
        <w:t xml:space="preserve">2. </w:t>
      </w:r>
      <w:r w:rsidR="00EE11F7" w:rsidRPr="00CD39A9">
        <w:t xml:space="preserve">Mức tiền thưởng: </w:t>
      </w:r>
    </w:p>
    <w:p w:rsidR="00EE11F7" w:rsidRPr="00CD39A9" w:rsidRDefault="00DA77C5" w:rsidP="00F62841">
      <w:pPr>
        <w:ind w:firstLine="720"/>
        <w:jc w:val="both"/>
      </w:pPr>
      <w:r w:rsidRPr="00CD39A9">
        <w:t xml:space="preserve">a) </w:t>
      </w:r>
      <w:r w:rsidR="00EE11F7" w:rsidRPr="00CD39A9">
        <w:t xml:space="preserve">Xác định tổng kinh phí chi tiền thưởng định kỳ hằng năm: </w:t>
      </w:r>
    </w:p>
    <w:p w:rsidR="00992489" w:rsidRPr="00CD39A9" w:rsidRDefault="00EE11F7" w:rsidP="00F62841">
      <w:pPr>
        <w:jc w:val="both"/>
      </w:pPr>
      <w:r w:rsidRPr="00CD39A9">
        <w:t xml:space="preserve">Tổng kinh phí chi tiền thưởng định kỳ hằng năm là kinh phí chi thưởng còn lại tại thời điểm cuối năm, sau khi trừ đi tổng số kinh phí chi thưởng đột xuất đã thực hiện </w:t>
      </w:r>
      <w:r w:rsidR="00992489" w:rsidRPr="00CD39A9">
        <w:t xml:space="preserve">trong năm theo quy định. </w:t>
      </w:r>
    </w:p>
    <w:p w:rsidR="00992489" w:rsidRPr="00CD39A9" w:rsidRDefault="00DA77C5" w:rsidP="00F62841">
      <w:pPr>
        <w:ind w:firstLine="720"/>
        <w:jc w:val="both"/>
      </w:pPr>
      <w:r w:rsidRPr="00CD39A9">
        <w:t xml:space="preserve">b) </w:t>
      </w:r>
      <w:r w:rsidR="00992489" w:rsidRPr="00CD39A9">
        <w:t xml:space="preserve">Xác định mức tiền thưởng định kỳ cơ sở: </w:t>
      </w:r>
    </w:p>
    <w:p w:rsidR="00992489" w:rsidRPr="00CD39A9" w:rsidRDefault="001933AC" w:rsidP="00F62841">
      <w:pPr>
        <w:pStyle w:val="ListParagraph"/>
        <w:jc w:val="both"/>
      </w:pPr>
      <w:r>
        <w:rPr>
          <w:noProof/>
          <w:lang w:val="en-US"/>
        </w:rPr>
        <w:pict>
          <v:rect id="Rectangle 2" o:spid="_x0000_s1040" style="position:absolute;left:0;text-align:left;margin-left:5.65pt;margin-top:.6pt;width:61.35pt;height:98.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" stroked="f">
            <v:textbox>
              <w:txbxContent>
                <w:p w:rsidR="00C8706F" w:rsidRPr="0010691D" w:rsidRDefault="00C8706F" w:rsidP="00376156">
                  <w:pPr>
                    <w:jc w:val="center"/>
                    <w:rPr>
                      <w:sz w:val="26"/>
                      <w:szCs w:val="26"/>
                      <w:lang w:val="en-US"/>
                    </w:rPr>
                  </w:pPr>
                  <w:r w:rsidRPr="0010691D">
                    <w:rPr>
                      <w:sz w:val="26"/>
                      <w:szCs w:val="26"/>
                      <w:lang w:val="en-US"/>
                    </w:rPr>
                    <w:t>Mức tiền thưởng định kỳ cơ sở</w:t>
                  </w:r>
                </w:p>
              </w:txbxContent>
            </v:textbox>
          </v:rect>
        </w:pict>
      </w:r>
      <w:r>
        <w:rPr>
          <w:noProof/>
          <w:lang w:val="en-US"/>
        </w:rPr>
        <w:pict>
          <v:rect id="Rectangle 4" o:spid="_x0000_s1027" style="position:absolute;left:0;text-align:left;margin-left:107.05pt;margin-top:.8pt;width:300.55pt;height:28.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" stroked="f">
            <v:textbox>
              <w:txbxContent>
                <w:p w:rsidR="00C8706F" w:rsidRPr="0010691D" w:rsidRDefault="00C8706F" w:rsidP="00376156">
                  <w:pPr>
                    <w:jc w:val="center"/>
                    <w:rPr>
                      <w:sz w:val="26"/>
                      <w:szCs w:val="26"/>
                      <w:lang w:val="en-US"/>
                    </w:rPr>
                  </w:pPr>
                  <w:r w:rsidRPr="0010691D">
                    <w:rPr>
                      <w:sz w:val="26"/>
                      <w:szCs w:val="26"/>
                      <w:lang w:val="en-US"/>
                    </w:rPr>
                    <w:t>Tổng kinh phí chi tiền thưởng định kỳ hằng năm</w:t>
                  </w:r>
                </w:p>
              </w:txbxContent>
            </v:textbox>
          </v:rect>
        </w:pict>
      </w:r>
    </w:p>
    <w:p w:rsidR="00FD18A9" w:rsidRPr="00CD39A9" w:rsidRDefault="001933AC" w:rsidP="00F62841">
      <w:pPr>
        <w:tabs>
          <w:tab w:val="left" w:pos="1753"/>
        </w:tabs>
        <w:jc w:val="both"/>
      </w:pPr>
      <w:r>
        <w:rPr>
          <w:noProof/>
          <w:lang w:val="en-US"/>
        </w:rPr>
        <w:pict>
          <v:shapetype id="_x0000_t32" coordsize="21600,21600" o:spt="32" o:oned="t" path="m,l21600,21600e" filled="f">
            <v:path arrowok="t" fillok="f" o:connecttype="none"/>
            <o:lock v:ext="edit" shapetype="t"/>
          </v:shapetype>
          <v:shape id="AutoShape 3" o:spid="_x0000_s1039" type="#_x0000_t32" style="position:absolute;left:0;text-align:left;margin-left:102.05pt;margin-top:8.75pt;width:289.25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"/>
        </w:pict>
      </w:r>
      <w:r>
        <w:rPr>
          <w:noProof/>
          <w:lang w:val="en-US"/>
        </w:rPr>
        <w:pict>
          <v:rect id="Rectangle 7" o:spid="_x0000_s1028" style="position:absolute;left:0;text-align:left;margin-left:356.2pt;margin-top:20.55pt;width:100.8pt;height:85.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" stroked="f">
            <v:textbox>
              <w:txbxContent>
                <w:p w:rsidR="00C8706F" w:rsidRPr="0010691D" w:rsidRDefault="00C8706F" w:rsidP="00376156">
                  <w:pPr>
                    <w:jc w:val="center"/>
                    <w:rPr>
                      <w:sz w:val="26"/>
                      <w:szCs w:val="26"/>
                      <w:lang w:val="en-US"/>
                    </w:rPr>
                  </w:pPr>
                  <w:r w:rsidRPr="0010691D">
                    <w:rPr>
                      <w:sz w:val="26"/>
                      <w:szCs w:val="26"/>
                      <w:lang w:val="en-US"/>
                    </w:rPr>
                    <w:t>(Số cá nhân có kết quả đánh giá, xếp loại hoàn thành nhiệm vụ) x 1,0</w:t>
                  </w:r>
                </w:p>
              </w:txbxContent>
            </v:textbox>
          </v:rect>
        </w:pict>
      </w:r>
      <w:r>
        <w:rPr>
          <w:noProof/>
          <w:lang w:val="en-US"/>
        </w:rPr>
        <w:pict>
          <v:rect id="Rectangle 6" o:spid="_x0000_s1029" style="position:absolute;left:0;text-align:left;margin-left:215.35pt;margin-top:20.55pt;width:102.7pt;height:85.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" stroked="f">
            <v:textbox>
              <w:txbxContent>
                <w:p w:rsidR="00C8706F" w:rsidRPr="0010691D" w:rsidRDefault="00C8706F" w:rsidP="00376156">
                  <w:pPr>
                    <w:jc w:val="center"/>
                    <w:rPr>
                      <w:sz w:val="26"/>
                      <w:szCs w:val="26"/>
                      <w:lang w:val="en-US"/>
                    </w:rPr>
                  </w:pPr>
                  <w:r w:rsidRPr="0010691D">
                    <w:rPr>
                      <w:sz w:val="26"/>
                      <w:szCs w:val="26"/>
                      <w:lang w:val="en-US"/>
                    </w:rPr>
                    <w:t>(Số cá nhân có kết quả đánh giá, xếp loại hoàn thành tốt nhiệm vụ) x 2,4</w:t>
                  </w:r>
                </w:p>
              </w:txbxContent>
            </v:textbox>
          </v:rect>
        </w:pict>
      </w:r>
      <w:r>
        <w:rPr>
          <w:noProof/>
          <w:lang w:val="en-US"/>
        </w:rPr>
        <w:pict>
          <v:rect id="Rectangle 5" o:spid="_x0000_s1030" style="position:absolute;left:0;text-align:left;margin-left:74.5pt;margin-top:20.55pt;width:106.45pt;height:80.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" stroked="f">
            <v:textbox>
              <w:txbxContent>
                <w:p w:rsidR="00C8706F" w:rsidRPr="0010691D" w:rsidRDefault="00C8706F" w:rsidP="00376156">
                  <w:pPr>
                    <w:jc w:val="center"/>
                    <w:rPr>
                      <w:sz w:val="26"/>
                      <w:szCs w:val="26"/>
                      <w:lang w:val="en-US"/>
                    </w:rPr>
                  </w:pPr>
                  <w:r w:rsidRPr="0010691D">
                    <w:rPr>
                      <w:sz w:val="26"/>
                      <w:szCs w:val="26"/>
                      <w:lang w:val="en-US"/>
                    </w:rPr>
                    <w:t>(Số cá nhân có kết quả đánh giá, xếp loại hoàn thành xuất sắc nhiệm vụ) x 3,0</w:t>
                  </w:r>
                </w:p>
              </w:txbxContent>
            </v:textbox>
          </v:rect>
        </w:pict>
      </w:r>
      <w:r w:rsidR="00992489" w:rsidRPr="00CD39A9">
        <w:tab/>
      </w:r>
      <w:r w:rsidR="00FD18A9" w:rsidRPr="00CD39A9">
        <w:rPr>
          <w:rFonts w:cs="Times New Roman"/>
        </w:rPr>
        <w:t>=</w:t>
      </w:r>
    </w:p>
    <w:p w:rsidR="00FD18A9" w:rsidRPr="00CD39A9" w:rsidRDefault="00FD18A9" w:rsidP="00F62841">
      <w:pPr>
        <w:jc w:val="both"/>
      </w:pPr>
    </w:p>
    <w:p w:rsidR="00FD18A9" w:rsidRPr="00CD39A9" w:rsidRDefault="00FD18A9" w:rsidP="00F62841">
      <w:pPr>
        <w:tabs>
          <w:tab w:val="left" w:pos="3919"/>
          <w:tab w:val="left" w:pos="6912"/>
        </w:tabs>
        <w:jc w:val="both"/>
      </w:pPr>
      <w:r w:rsidRPr="00CD39A9">
        <w:tab/>
        <w:t>+</w:t>
      </w:r>
      <w:r w:rsidRPr="00CD39A9">
        <w:tab/>
        <w:t>+</w:t>
      </w:r>
    </w:p>
    <w:p w:rsidR="00FD18A9" w:rsidRPr="00CD39A9" w:rsidRDefault="00FD18A9" w:rsidP="00F62841">
      <w:pPr>
        <w:jc w:val="both"/>
      </w:pPr>
    </w:p>
    <w:p w:rsidR="00942DC0" w:rsidRPr="00CD39A9" w:rsidRDefault="00942DC0" w:rsidP="00F62841">
      <w:pPr>
        <w:tabs>
          <w:tab w:val="left" w:pos="1002"/>
        </w:tabs>
        <w:jc w:val="both"/>
      </w:pPr>
    </w:p>
    <w:p w:rsidR="00D6532C" w:rsidRPr="00CD39A9" w:rsidRDefault="00DA77C5" w:rsidP="00F62841">
      <w:pPr>
        <w:tabs>
          <w:tab w:val="left" w:pos="1002"/>
        </w:tabs>
        <w:jc w:val="both"/>
      </w:pPr>
      <w:r w:rsidRPr="00CD39A9">
        <w:t xml:space="preserve">c) </w:t>
      </w:r>
      <w:r w:rsidR="00FD18A9" w:rsidRPr="00CD39A9">
        <w:t xml:space="preserve">Mức tiền thưởng: </w:t>
      </w:r>
    </w:p>
    <w:p w:rsidR="00FD18A9" w:rsidRPr="00CD39A9" w:rsidRDefault="00FD18A9" w:rsidP="00F62841">
      <w:pPr>
        <w:tabs>
          <w:tab w:val="left" w:pos="1002"/>
        </w:tabs>
        <w:jc w:val="both"/>
      </w:pPr>
      <w:r w:rsidRPr="00CD39A9">
        <w:t xml:space="preserve">-Mức 1 (cá nhân hoàn thành xuất sắc nhiệm vụ): </w:t>
      </w:r>
      <w:r w:rsidR="001C5002" w:rsidRPr="00CD39A9">
        <w:t xml:space="preserve">Thưởng số tiền bằng 3,0 lần mức tiền thưởng định kỳ cơ sở; </w:t>
      </w:r>
    </w:p>
    <w:p w:rsidR="001C5002" w:rsidRPr="00CD39A9" w:rsidRDefault="001C5002" w:rsidP="00F62841">
      <w:pPr>
        <w:tabs>
          <w:tab w:val="left" w:pos="1002"/>
        </w:tabs>
        <w:jc w:val="both"/>
      </w:pPr>
      <w:r w:rsidRPr="00CD39A9">
        <w:t xml:space="preserve">-Mức 2 (cá nhân hoàn thành tốt nhiệm vụ): Thưởng số tiền bằng 2,4 lần mức tiền thưởng định kỳ cơ sở; </w:t>
      </w:r>
    </w:p>
    <w:p w:rsidR="001C5002" w:rsidRPr="00CD39A9" w:rsidRDefault="001C5002" w:rsidP="00F62841">
      <w:pPr>
        <w:tabs>
          <w:tab w:val="left" w:pos="1002"/>
        </w:tabs>
        <w:jc w:val="both"/>
      </w:pPr>
      <w:r w:rsidRPr="00CD39A9">
        <w:t>-Mức 3 (cá nhân hoàn thành nhiệm vụ): Thưởng số tiền bằng 1,0 lần mứ</w:t>
      </w:r>
      <w:r w:rsidR="00942DC0" w:rsidRPr="00CD39A9">
        <w:t xml:space="preserve">c </w:t>
      </w:r>
      <w:r w:rsidRPr="00CD39A9">
        <w:t xml:space="preserve">tiền thưởng định kỳ cơ sở. </w:t>
      </w:r>
    </w:p>
    <w:p w:rsidR="00942DC0" w:rsidRDefault="001C5002" w:rsidP="00F62841">
      <w:pPr>
        <w:tabs>
          <w:tab w:val="left" w:pos="1002"/>
        </w:tabs>
        <w:jc w:val="both"/>
        <w:rPr>
          <w:b/>
          <w:lang w:val="en-US"/>
        </w:rPr>
      </w:pPr>
      <w:r w:rsidRPr="00DA77C5">
        <w:rPr>
          <w:b/>
          <w:lang w:val="en-US"/>
        </w:rPr>
        <w:lastRenderedPageBreak/>
        <w:t xml:space="preserve">Điều 9. Cách thức, thời gian chi thưởng: </w:t>
      </w:r>
    </w:p>
    <w:p w:rsidR="001C5002" w:rsidRPr="00942DC0" w:rsidRDefault="00942DC0" w:rsidP="00F62841">
      <w:pPr>
        <w:jc w:val="both"/>
        <w:rPr>
          <w:b/>
          <w:lang w:val="en-US"/>
        </w:rPr>
      </w:pPr>
      <w:r>
        <w:rPr>
          <w:b/>
          <w:lang w:val="en-US"/>
        </w:rPr>
        <w:tab/>
      </w:r>
      <w:r>
        <w:rPr>
          <w:lang w:val="en-US"/>
        </w:rPr>
        <w:t xml:space="preserve">1. </w:t>
      </w:r>
      <w:r w:rsidR="001C5002" w:rsidRPr="00942DC0">
        <w:rPr>
          <w:lang w:val="en-US"/>
        </w:rPr>
        <w:t>Cách thức chi thưởng</w:t>
      </w:r>
    </w:p>
    <w:p w:rsidR="008B7B3F" w:rsidRPr="00942DC0" w:rsidRDefault="008F2779" w:rsidP="008F2779">
      <w:pPr>
        <w:ind w:firstLine="284"/>
        <w:jc w:val="both"/>
        <w:rPr>
          <w:lang w:val="en-US"/>
        </w:rPr>
      </w:pPr>
      <w:r>
        <w:rPr>
          <w:lang w:val="en-US"/>
        </w:rPr>
        <w:t>T</w:t>
      </w:r>
      <w:r w:rsidR="008B7B3F" w:rsidRPr="00942DC0">
        <w:rPr>
          <w:lang w:val="en-US"/>
        </w:rPr>
        <w:t>hanh toán trực tiế</w:t>
      </w:r>
      <w:r w:rsidR="00AE2653" w:rsidRPr="00942DC0">
        <w:rPr>
          <w:lang w:val="en-US"/>
        </w:rPr>
        <w:t xml:space="preserve">p vào tài </w:t>
      </w:r>
      <w:r w:rsidR="008B7B3F" w:rsidRPr="00942DC0">
        <w:rPr>
          <w:lang w:val="en-US"/>
        </w:rPr>
        <w:t>khoản lương của cá nhân được thưởng (trường hợp Lãnh đạ</w:t>
      </w:r>
      <w:r>
        <w:rPr>
          <w:lang w:val="en-US"/>
        </w:rPr>
        <w:t>o đơn</w:t>
      </w:r>
      <w:r w:rsidR="008B7B3F" w:rsidRPr="00942DC0">
        <w:rPr>
          <w:lang w:val="en-US"/>
        </w:rPr>
        <w:t xml:space="preserve"> vị, Hội đồng Thi đua, Khen thưởng của đ</w:t>
      </w:r>
      <w:r>
        <w:rPr>
          <w:lang w:val="en-US"/>
        </w:rPr>
        <w:t>ơn</w:t>
      </w:r>
      <w:r w:rsidR="008B7B3F" w:rsidRPr="00942DC0">
        <w:rPr>
          <w:lang w:val="en-US"/>
        </w:rPr>
        <w:t xml:space="preserve"> vị tổ chức Lễ trao thưởng để tuyên dương, suy tôn, nhân rộng điển hình… thì phần thưởng trao tại buổi lễ chỉ mang tính chất biể</w:t>
      </w:r>
      <w:r>
        <w:rPr>
          <w:lang w:val="en-US"/>
        </w:rPr>
        <w:t>u trư</w:t>
      </w:r>
      <w:r w:rsidR="008B7B3F" w:rsidRPr="00942DC0">
        <w:rPr>
          <w:lang w:val="en-US"/>
        </w:rPr>
        <w:t xml:space="preserve">ng, không bao gồm tiền thưởng). </w:t>
      </w:r>
    </w:p>
    <w:p w:rsidR="008B7B3F" w:rsidRPr="00FB00A1" w:rsidRDefault="00942DC0" w:rsidP="00F62841">
      <w:pPr>
        <w:tabs>
          <w:tab w:val="left" w:pos="709"/>
        </w:tabs>
        <w:ind w:left="284"/>
        <w:jc w:val="both"/>
        <w:rPr>
          <w:lang w:val="en-US"/>
        </w:rPr>
      </w:pPr>
      <w:r>
        <w:rPr>
          <w:lang w:val="en-US"/>
        </w:rPr>
        <w:tab/>
      </w:r>
      <w:r w:rsidR="00FB00A1">
        <w:rPr>
          <w:lang w:val="en-US"/>
        </w:rPr>
        <w:t>2.</w:t>
      </w:r>
      <w:r w:rsidR="008B7B3F" w:rsidRPr="00FB00A1">
        <w:rPr>
          <w:lang w:val="en-US"/>
        </w:rPr>
        <w:t xml:space="preserve">Thời gian chi thưởng: </w:t>
      </w:r>
    </w:p>
    <w:p w:rsidR="008B7B3F" w:rsidRDefault="00F15F95" w:rsidP="008F2779">
      <w:pPr>
        <w:tabs>
          <w:tab w:val="left" w:pos="1002"/>
        </w:tabs>
        <w:jc w:val="both"/>
        <w:rPr>
          <w:lang w:val="en-US"/>
        </w:rPr>
      </w:pPr>
      <w:r>
        <w:rPr>
          <w:lang w:val="en-US"/>
        </w:rPr>
        <w:t xml:space="preserve">     </w:t>
      </w:r>
      <w:r w:rsidR="008F2779">
        <w:rPr>
          <w:lang w:val="en-US"/>
        </w:rPr>
        <w:t>Ch</w:t>
      </w:r>
      <w:r w:rsidR="00A360EB">
        <w:rPr>
          <w:lang w:val="en-US"/>
        </w:rPr>
        <w:t>i thưởng đột xuất cho cá nhân trong vòng 05 ngày làm việc kể từ ngày có quyết định thưởng; chi thưởng định kỳ hằng năm trước ngày 31 tháng 01 của năm kế tiếp.</w:t>
      </w:r>
    </w:p>
    <w:p w:rsidR="00A360EB" w:rsidRPr="00942DC0" w:rsidRDefault="00A360EB" w:rsidP="008F2779">
      <w:pPr>
        <w:tabs>
          <w:tab w:val="left" w:pos="1002"/>
        </w:tabs>
        <w:ind w:left="360"/>
        <w:jc w:val="center"/>
        <w:rPr>
          <w:b/>
          <w:lang w:val="en-US"/>
        </w:rPr>
      </w:pPr>
      <w:r w:rsidRPr="00942DC0">
        <w:rPr>
          <w:b/>
          <w:lang w:val="en-US"/>
        </w:rPr>
        <w:t>MỤC 2</w:t>
      </w:r>
    </w:p>
    <w:p w:rsidR="006F0CF5" w:rsidRDefault="00A360EB" w:rsidP="008F2779">
      <w:pPr>
        <w:tabs>
          <w:tab w:val="left" w:pos="709"/>
        </w:tabs>
        <w:ind w:left="360"/>
        <w:jc w:val="center"/>
        <w:rPr>
          <w:b/>
          <w:lang w:val="en-US"/>
        </w:rPr>
      </w:pPr>
      <w:r w:rsidRPr="00942DC0">
        <w:rPr>
          <w:b/>
          <w:lang w:val="en-US"/>
        </w:rPr>
        <w:t>THẨM QUYỀN QUYẾT ĐỊNH, QUY TRÌNH, THỦ TỤC,</w:t>
      </w:r>
    </w:p>
    <w:p w:rsidR="00A360EB" w:rsidRPr="00942DC0" w:rsidRDefault="00A360EB" w:rsidP="008F2779">
      <w:pPr>
        <w:tabs>
          <w:tab w:val="left" w:pos="1002"/>
        </w:tabs>
        <w:ind w:left="360"/>
        <w:jc w:val="center"/>
        <w:rPr>
          <w:b/>
          <w:lang w:val="en-US"/>
        </w:rPr>
      </w:pPr>
      <w:r w:rsidRPr="00942DC0">
        <w:rPr>
          <w:b/>
          <w:lang w:val="en-US"/>
        </w:rPr>
        <w:t>HỒ SƠ ĐỀ NGHỊ XÉT THƯỞNG</w:t>
      </w:r>
    </w:p>
    <w:p w:rsidR="00A360EB" w:rsidRPr="006F0CF5" w:rsidRDefault="00A360EB" w:rsidP="00F62841">
      <w:pPr>
        <w:tabs>
          <w:tab w:val="left" w:pos="1002"/>
        </w:tabs>
        <w:jc w:val="both"/>
        <w:rPr>
          <w:b/>
          <w:lang w:val="en-US"/>
        </w:rPr>
      </w:pPr>
      <w:r w:rsidRPr="006F0CF5">
        <w:rPr>
          <w:b/>
          <w:lang w:val="en-US"/>
        </w:rPr>
        <w:t>Điều 10. Thẩm quyền quyết định thưởng đột xuất, thưởng định kỳ hằng năm:</w:t>
      </w:r>
    </w:p>
    <w:p w:rsidR="00A360EB" w:rsidRPr="006F0CF5" w:rsidRDefault="006F0CF5" w:rsidP="00F62841">
      <w:pPr>
        <w:jc w:val="both"/>
        <w:rPr>
          <w:lang w:val="en-US"/>
        </w:rPr>
      </w:pPr>
      <w:r>
        <w:rPr>
          <w:lang w:val="en-US"/>
        </w:rPr>
        <w:tab/>
        <w:t xml:space="preserve"> </w:t>
      </w:r>
      <w:r w:rsidR="008F2779">
        <w:rPr>
          <w:lang w:val="en-US"/>
        </w:rPr>
        <w:t>Giám đốc Trung tâm Y tế huyện ra</w:t>
      </w:r>
      <w:r w:rsidR="00A360EB" w:rsidRPr="006F0CF5">
        <w:rPr>
          <w:lang w:val="en-US"/>
        </w:rPr>
        <w:t xml:space="preserve"> quyết định thưởng đột xuất, thưởng định kỳ hằng năm cho cá nhân công tác tại </w:t>
      </w:r>
      <w:r w:rsidR="008F2779">
        <w:rPr>
          <w:lang w:val="en-US"/>
        </w:rPr>
        <w:t>Trung tâm Y tế</w:t>
      </w:r>
      <w:r w:rsidR="00AD2691">
        <w:rPr>
          <w:lang w:val="en-US"/>
        </w:rPr>
        <w:t xml:space="preserve"> huyện và </w:t>
      </w:r>
      <w:r w:rsidR="008F2779">
        <w:rPr>
          <w:lang w:val="en-US"/>
        </w:rPr>
        <w:t xml:space="preserve"> các TYT xã, thị trấn</w:t>
      </w:r>
      <w:r w:rsidR="000A3CCC" w:rsidRPr="006F0CF5">
        <w:rPr>
          <w:lang w:val="en-US"/>
        </w:rPr>
        <w:t>.</w:t>
      </w:r>
    </w:p>
    <w:p w:rsidR="00AE23D8" w:rsidRPr="006F0CF5" w:rsidRDefault="00AE23D8" w:rsidP="008F2779">
      <w:pPr>
        <w:tabs>
          <w:tab w:val="left" w:pos="709"/>
        </w:tabs>
        <w:jc w:val="both"/>
        <w:rPr>
          <w:b/>
          <w:lang w:val="en-US"/>
        </w:rPr>
      </w:pPr>
      <w:r w:rsidRPr="006F0CF5">
        <w:rPr>
          <w:b/>
          <w:lang w:val="en-US"/>
        </w:rPr>
        <w:t xml:space="preserve">Điều 11. Quy trình, thủ tục xét thưởng: </w:t>
      </w:r>
    </w:p>
    <w:p w:rsidR="00AE23D8" w:rsidRDefault="00AD2691" w:rsidP="00F62841">
      <w:pPr>
        <w:tabs>
          <w:tab w:val="left" w:pos="709"/>
        </w:tabs>
        <w:ind w:left="360"/>
        <w:jc w:val="both"/>
        <w:rPr>
          <w:lang w:val="en-US"/>
        </w:rPr>
      </w:pPr>
      <w:r>
        <w:rPr>
          <w:lang w:val="en-US"/>
        </w:rPr>
        <w:tab/>
        <w:t>1.</w:t>
      </w:r>
      <w:r w:rsidR="00AE23D8">
        <w:rPr>
          <w:lang w:val="en-US"/>
        </w:rPr>
        <w:t>Thưởng đột xuất :</w:t>
      </w:r>
    </w:p>
    <w:p w:rsidR="00AE23D8" w:rsidRPr="006F0CF5" w:rsidRDefault="006F0CF5" w:rsidP="00F62841">
      <w:pPr>
        <w:tabs>
          <w:tab w:val="left" w:pos="1002"/>
        </w:tabs>
        <w:jc w:val="both"/>
        <w:rPr>
          <w:lang w:val="en-US"/>
        </w:rPr>
      </w:pPr>
      <w:r>
        <w:rPr>
          <w:lang w:val="en-US"/>
        </w:rPr>
        <w:t xml:space="preserve">a) </w:t>
      </w:r>
      <w:r w:rsidR="00314E37">
        <w:rPr>
          <w:lang w:val="en-US"/>
        </w:rPr>
        <w:t>Trung tâm Y tế</w:t>
      </w:r>
      <w:r w:rsidR="00AD2691">
        <w:rPr>
          <w:lang w:val="en-US"/>
        </w:rPr>
        <w:t xml:space="preserve"> huyện và các Trạm y tế xã, thị trấn</w:t>
      </w:r>
      <w:r w:rsidR="00AE23D8" w:rsidRPr="006F0CF5">
        <w:rPr>
          <w:lang w:val="en-US"/>
        </w:rPr>
        <w:t xml:space="preserve"> thực hiện như sau: </w:t>
      </w:r>
    </w:p>
    <w:p w:rsidR="00AE23D8" w:rsidRPr="006F0CF5" w:rsidRDefault="00796893" w:rsidP="00F62841">
      <w:pPr>
        <w:jc w:val="both"/>
        <w:rPr>
          <w:lang w:val="en-US"/>
        </w:rPr>
      </w:pPr>
      <w:r>
        <w:rPr>
          <w:lang w:val="en-US"/>
        </w:rPr>
        <w:tab/>
      </w:r>
      <w:r w:rsidR="006F0CF5">
        <w:rPr>
          <w:lang w:val="en-US"/>
        </w:rPr>
        <w:t>-</w:t>
      </w:r>
      <w:r w:rsidR="00F15F95">
        <w:rPr>
          <w:lang w:val="en-US"/>
        </w:rPr>
        <w:t xml:space="preserve"> </w:t>
      </w:r>
      <w:r w:rsidR="00AE23D8" w:rsidRPr="006F0CF5">
        <w:rPr>
          <w:lang w:val="en-US"/>
        </w:rPr>
        <w:t xml:space="preserve">Bước 1: </w:t>
      </w:r>
      <w:r w:rsidR="00314E37">
        <w:rPr>
          <w:lang w:val="en-US"/>
        </w:rPr>
        <w:t>Cá nhân</w:t>
      </w:r>
      <w:r w:rsidR="00AE23D8" w:rsidRPr="006F0CF5">
        <w:rPr>
          <w:lang w:val="en-US"/>
        </w:rPr>
        <w:t xml:space="preserve"> lập hồ sơ đề nghị xét thưởng theo quy định tại Điều 12 Quy chế này, xin ý kiến </w:t>
      </w:r>
      <w:r w:rsidR="00314E37">
        <w:rPr>
          <w:lang w:val="en-US"/>
        </w:rPr>
        <w:t>trưởng các khoa phòng tại Trung tâm Y tế</w:t>
      </w:r>
      <w:r w:rsidR="00AD2691">
        <w:rPr>
          <w:lang w:val="en-US"/>
        </w:rPr>
        <w:t xml:space="preserve"> huyện</w:t>
      </w:r>
      <w:r w:rsidR="00314E37">
        <w:rPr>
          <w:lang w:val="en-US"/>
        </w:rPr>
        <w:t xml:space="preserve"> và Trưởng trạm y tế các xã, thị trấn, Phòng hành chính</w:t>
      </w:r>
      <w:r w:rsidR="00F15F95">
        <w:rPr>
          <w:lang w:val="en-US"/>
        </w:rPr>
        <w:t xml:space="preserve"> tổng hợp</w:t>
      </w:r>
      <w:r w:rsidR="00314E37">
        <w:rPr>
          <w:lang w:val="en-US"/>
        </w:rPr>
        <w:t xml:space="preserve"> TTYT huyện</w:t>
      </w:r>
      <w:r w:rsidR="00AE23D8" w:rsidRPr="006F0CF5">
        <w:rPr>
          <w:lang w:val="en-US"/>
        </w:rPr>
        <w:t xml:space="preserve">. </w:t>
      </w:r>
    </w:p>
    <w:p w:rsidR="00AE23D8" w:rsidRPr="006F0CF5" w:rsidRDefault="00796893" w:rsidP="00F62841">
      <w:pPr>
        <w:tabs>
          <w:tab w:val="left" w:pos="709"/>
        </w:tabs>
        <w:jc w:val="both"/>
        <w:rPr>
          <w:lang w:val="en-US"/>
        </w:rPr>
      </w:pPr>
      <w:r>
        <w:rPr>
          <w:lang w:val="en-US"/>
        </w:rPr>
        <w:tab/>
      </w:r>
      <w:r w:rsidR="006F0CF5">
        <w:rPr>
          <w:lang w:val="en-US"/>
        </w:rPr>
        <w:t>-</w:t>
      </w:r>
      <w:r w:rsidR="00F15F95">
        <w:rPr>
          <w:lang w:val="en-US"/>
        </w:rPr>
        <w:t xml:space="preserve"> </w:t>
      </w:r>
      <w:r w:rsidR="00AE23D8" w:rsidRPr="006F0CF5">
        <w:rPr>
          <w:lang w:val="en-US"/>
        </w:rPr>
        <w:t xml:space="preserve">Bước 2: </w:t>
      </w:r>
      <w:r w:rsidR="00314E37">
        <w:rPr>
          <w:lang w:val="en-US"/>
        </w:rPr>
        <w:t>Phòng hành chính</w:t>
      </w:r>
      <w:r w:rsidR="00AD2691">
        <w:rPr>
          <w:lang w:val="en-US"/>
        </w:rPr>
        <w:t xml:space="preserve"> tổng hợp</w:t>
      </w:r>
      <w:r w:rsidR="00314E37">
        <w:rPr>
          <w:lang w:val="en-US"/>
        </w:rPr>
        <w:t xml:space="preserve"> </w:t>
      </w:r>
      <w:r w:rsidR="00AE23D8" w:rsidRPr="006F0CF5">
        <w:rPr>
          <w:lang w:val="en-US"/>
        </w:rPr>
        <w:t xml:space="preserve"> </w:t>
      </w:r>
      <w:r w:rsidR="008F25FC" w:rsidRPr="006F0CF5">
        <w:rPr>
          <w:lang w:val="en-US"/>
        </w:rPr>
        <w:t>thẩm định hồ sơ, trình</w:t>
      </w:r>
      <w:r w:rsidR="00314E37">
        <w:rPr>
          <w:lang w:val="en-US"/>
        </w:rPr>
        <w:t xml:space="preserve"> hội đồng thi đua khen thưở</w:t>
      </w:r>
      <w:r w:rsidR="00F15F95">
        <w:rPr>
          <w:lang w:val="en-US"/>
        </w:rPr>
        <w:t>ng và</w:t>
      </w:r>
      <w:r w:rsidR="008F25FC" w:rsidRPr="006F0CF5">
        <w:rPr>
          <w:lang w:val="en-US"/>
        </w:rPr>
        <w:t xml:space="preserve"> </w:t>
      </w:r>
      <w:r w:rsidR="00314E37">
        <w:rPr>
          <w:lang w:val="en-US"/>
        </w:rPr>
        <w:t>Giám đốc</w:t>
      </w:r>
      <w:r w:rsidR="008F25FC" w:rsidRPr="006F0CF5">
        <w:rPr>
          <w:lang w:val="en-US"/>
        </w:rPr>
        <w:t xml:space="preserve"> quyết định. </w:t>
      </w:r>
    </w:p>
    <w:p w:rsidR="00C8706F" w:rsidRDefault="008D01BF" w:rsidP="00F62841">
      <w:pPr>
        <w:jc w:val="both"/>
        <w:rPr>
          <w:lang w:val="en-US"/>
        </w:rPr>
      </w:pPr>
      <w:r>
        <w:rPr>
          <w:lang w:val="en-US"/>
        </w:rPr>
        <w:tab/>
      </w:r>
      <w:r w:rsidR="00AD2691">
        <w:rPr>
          <w:lang w:val="en-US"/>
        </w:rPr>
        <w:t>2.</w:t>
      </w:r>
      <w:r w:rsidR="00C8706F">
        <w:rPr>
          <w:lang w:val="en-US"/>
        </w:rPr>
        <w:t xml:space="preserve">Thưởng định kỳ hằng năm: </w:t>
      </w:r>
    </w:p>
    <w:p w:rsidR="00C8706F" w:rsidRPr="00314E37" w:rsidRDefault="00AD2691" w:rsidP="00314E37">
      <w:pPr>
        <w:tabs>
          <w:tab w:val="left" w:pos="1002"/>
        </w:tabs>
        <w:jc w:val="both"/>
        <w:rPr>
          <w:lang w:val="en-US"/>
        </w:rPr>
      </w:pPr>
      <w:r>
        <w:rPr>
          <w:lang w:val="en-US"/>
        </w:rPr>
        <w:tab/>
      </w:r>
      <w:r w:rsidR="00314E37" w:rsidRPr="00314E37">
        <w:rPr>
          <w:lang w:val="en-US"/>
        </w:rPr>
        <w:t>Trung tâm Y tế và các TYT xã, thị trấ</w:t>
      </w:r>
      <w:r w:rsidR="00F15F95">
        <w:rPr>
          <w:lang w:val="en-US"/>
        </w:rPr>
        <w:t>n</w:t>
      </w:r>
      <w:r w:rsidR="00C8706F" w:rsidRPr="00314E37">
        <w:rPr>
          <w:lang w:val="en-US"/>
        </w:rPr>
        <w:t>:</w:t>
      </w:r>
    </w:p>
    <w:p w:rsidR="00A30B3B" w:rsidRDefault="00F15F95" w:rsidP="00F15F95">
      <w:pPr>
        <w:tabs>
          <w:tab w:val="left" w:pos="567"/>
        </w:tabs>
        <w:jc w:val="both"/>
        <w:rPr>
          <w:lang w:val="en-US"/>
        </w:rPr>
      </w:pPr>
      <w:r>
        <w:rPr>
          <w:lang w:val="en-US"/>
        </w:rPr>
        <w:tab/>
      </w:r>
      <w:r w:rsidR="00A30B3B">
        <w:rPr>
          <w:lang w:val="en-US"/>
        </w:rPr>
        <w:t>Căn cứ kết quả đánh giá, xếp loại chất lượng công chức, viên chức, người lao động hằng năm, Thủ trưở</w:t>
      </w:r>
      <w:r w:rsidR="00AD2691">
        <w:rPr>
          <w:lang w:val="en-US"/>
        </w:rPr>
        <w:t>ng đ</w:t>
      </w:r>
      <w:r w:rsidR="00A30B3B">
        <w:rPr>
          <w:lang w:val="en-US"/>
        </w:rPr>
        <w:t xml:space="preserve">ơn vị ra quyết định thưởng cho các cá nhân thuộc đơn vị. </w:t>
      </w:r>
    </w:p>
    <w:p w:rsidR="00B95455" w:rsidRPr="00796893" w:rsidRDefault="00A30B3B" w:rsidP="00F62841">
      <w:pPr>
        <w:tabs>
          <w:tab w:val="left" w:pos="1002"/>
        </w:tabs>
        <w:jc w:val="both"/>
        <w:rPr>
          <w:b/>
          <w:lang w:val="en-US"/>
        </w:rPr>
      </w:pPr>
      <w:r w:rsidRPr="00796893">
        <w:rPr>
          <w:b/>
          <w:lang w:val="en-US"/>
        </w:rPr>
        <w:t xml:space="preserve">Điều 12. Hồ sơ đề nghị </w:t>
      </w:r>
      <w:r w:rsidR="00B95455" w:rsidRPr="00796893">
        <w:rPr>
          <w:b/>
          <w:lang w:val="en-US"/>
        </w:rPr>
        <w:t xml:space="preserve">xét thưởng đột xuất: </w:t>
      </w:r>
    </w:p>
    <w:p w:rsidR="00796893" w:rsidRDefault="00B95455" w:rsidP="00F62841">
      <w:pPr>
        <w:tabs>
          <w:tab w:val="left" w:pos="1002"/>
        </w:tabs>
        <w:jc w:val="both"/>
        <w:rPr>
          <w:lang w:val="en-US"/>
        </w:rPr>
      </w:pPr>
      <w:r>
        <w:rPr>
          <w:lang w:val="en-US"/>
        </w:rPr>
        <w:t xml:space="preserve">Hồ sơ đề nghị xét thưởng đột xuất có 01 bộ (bản chính), gồm: </w:t>
      </w:r>
    </w:p>
    <w:p w:rsidR="00B95455" w:rsidRPr="00796893" w:rsidRDefault="008D01BF" w:rsidP="00F62841">
      <w:pPr>
        <w:tabs>
          <w:tab w:val="left" w:pos="567"/>
        </w:tabs>
        <w:jc w:val="both"/>
        <w:rPr>
          <w:lang w:val="en-US"/>
        </w:rPr>
      </w:pPr>
      <w:r>
        <w:rPr>
          <w:lang w:val="en-US"/>
        </w:rPr>
        <w:lastRenderedPageBreak/>
        <w:tab/>
      </w:r>
      <w:r w:rsidR="00796893">
        <w:rPr>
          <w:lang w:val="en-US"/>
        </w:rPr>
        <w:t xml:space="preserve">1. </w:t>
      </w:r>
      <w:r w:rsidR="00B95455" w:rsidRPr="00796893">
        <w:rPr>
          <w:lang w:val="en-US"/>
        </w:rPr>
        <w:t>Tờ trình của đơn vị</w:t>
      </w:r>
      <w:r w:rsidR="004C650D" w:rsidRPr="00796893">
        <w:rPr>
          <w:lang w:val="en-US"/>
        </w:rPr>
        <w:t xml:space="preserve"> (Mẫu số 03 kèm theo Quy chế).</w:t>
      </w:r>
    </w:p>
    <w:p w:rsidR="004C650D" w:rsidRPr="008D01BF" w:rsidRDefault="008D01BF" w:rsidP="00F62841">
      <w:pPr>
        <w:tabs>
          <w:tab w:val="left" w:pos="567"/>
        </w:tabs>
        <w:jc w:val="both"/>
        <w:rPr>
          <w:lang w:val="en-US"/>
        </w:rPr>
      </w:pPr>
      <w:r>
        <w:rPr>
          <w:lang w:val="en-US"/>
        </w:rPr>
        <w:tab/>
        <w:t xml:space="preserve">2. </w:t>
      </w:r>
      <w:r w:rsidR="004C650D" w:rsidRPr="008D01BF">
        <w:rPr>
          <w:lang w:val="en-US"/>
        </w:rPr>
        <w:t xml:space="preserve">Báo cáo thành tích công tác đột xuất của cá nhân (Mẫu số 01 kèm theo Quy chế). </w:t>
      </w:r>
    </w:p>
    <w:p w:rsidR="004C650D" w:rsidRPr="00AD2691" w:rsidRDefault="004C650D" w:rsidP="00F62841">
      <w:pPr>
        <w:tabs>
          <w:tab w:val="left" w:pos="1002"/>
        </w:tabs>
        <w:jc w:val="both"/>
        <w:rPr>
          <w:b/>
          <w:lang w:val="en-US"/>
        </w:rPr>
      </w:pPr>
      <w:r w:rsidRPr="00AD2691">
        <w:rPr>
          <w:b/>
          <w:lang w:val="en-US"/>
        </w:rPr>
        <w:t xml:space="preserve">Điều 13. Thời </w:t>
      </w:r>
      <w:r w:rsidR="00240285" w:rsidRPr="00AD2691">
        <w:rPr>
          <w:b/>
          <w:lang w:val="en-US"/>
        </w:rPr>
        <w:t>gian tổng hợp, thẩm định hồ sơ, ban hành quyết định thưởng đ</w:t>
      </w:r>
      <w:r w:rsidR="00FD6FBC" w:rsidRPr="00AD2691">
        <w:rPr>
          <w:b/>
          <w:lang w:val="en-US"/>
        </w:rPr>
        <w:t>ột</w:t>
      </w:r>
      <w:r w:rsidR="00240285" w:rsidRPr="00AD2691">
        <w:rPr>
          <w:b/>
          <w:lang w:val="en-US"/>
        </w:rPr>
        <w:t xml:space="preserve"> xuất, thưởng định kỳ hằng năm</w:t>
      </w:r>
    </w:p>
    <w:p w:rsidR="00240285" w:rsidRDefault="00AD2691" w:rsidP="00F62841">
      <w:pPr>
        <w:tabs>
          <w:tab w:val="left" w:pos="1002"/>
        </w:tabs>
        <w:jc w:val="both"/>
        <w:rPr>
          <w:lang w:val="en-US"/>
        </w:rPr>
      </w:pPr>
      <w:r>
        <w:rPr>
          <w:lang w:val="en-US"/>
        </w:rPr>
        <w:tab/>
      </w:r>
      <w:r w:rsidR="00240285">
        <w:rPr>
          <w:lang w:val="en-US"/>
        </w:rPr>
        <w:t>Thời gian tổng hợp, thẩm định hồ sơ, trình người có thẩm quyền ra quyết định thưởng tối đa 05 ngày làm việc đối với thưởng đột xuất (tính từ thời điểm đơn vị sử dụng lao động có đầy đủ hồ sơ đề nghị xét thưởng theo đúng quy định) và 10 ngày làm việc đối với thưởng định</w:t>
      </w:r>
      <w:r w:rsidR="002B6C9D">
        <w:rPr>
          <w:lang w:val="en-US"/>
        </w:rPr>
        <w:t xml:space="preserve"> kỳ hằng năm (tính từ thời điểm có Quyết định phê duyệt kết quả đánh giá, xếp loại chất lượng </w:t>
      </w:r>
      <w:bookmarkStart w:id="0" w:name="_GoBack"/>
      <w:bookmarkEnd w:id="0"/>
      <w:r w:rsidR="002B6C9D">
        <w:rPr>
          <w:lang w:val="en-US"/>
        </w:rPr>
        <w:t xml:space="preserve">viên chức, người lao động hằng năm của cấp có thẩm quyền). </w:t>
      </w:r>
    </w:p>
    <w:p w:rsidR="002B6C9D" w:rsidRPr="008D01BF" w:rsidRDefault="002B6C9D" w:rsidP="00314E37">
      <w:pPr>
        <w:tabs>
          <w:tab w:val="left" w:pos="1002"/>
        </w:tabs>
        <w:jc w:val="center"/>
        <w:rPr>
          <w:b/>
          <w:lang w:val="en-US"/>
        </w:rPr>
      </w:pPr>
      <w:r w:rsidRPr="008D01BF">
        <w:rPr>
          <w:b/>
          <w:lang w:val="en-US"/>
        </w:rPr>
        <w:t>CHƯƠNG III</w:t>
      </w:r>
    </w:p>
    <w:p w:rsidR="002B6C9D" w:rsidRPr="008D01BF" w:rsidRDefault="002B6C9D" w:rsidP="00314E37">
      <w:pPr>
        <w:tabs>
          <w:tab w:val="left" w:pos="1002"/>
        </w:tabs>
        <w:jc w:val="center"/>
        <w:rPr>
          <w:b/>
          <w:lang w:val="en-US"/>
        </w:rPr>
      </w:pPr>
      <w:r w:rsidRPr="008D01BF">
        <w:rPr>
          <w:b/>
          <w:lang w:val="en-US"/>
        </w:rPr>
        <w:t>TỔ CHỨC THỰC HIỆN</w:t>
      </w:r>
    </w:p>
    <w:p w:rsidR="002B6C9D" w:rsidRPr="008D01BF" w:rsidRDefault="002B6C9D" w:rsidP="00F62841">
      <w:pPr>
        <w:tabs>
          <w:tab w:val="left" w:pos="1002"/>
        </w:tabs>
        <w:jc w:val="both"/>
        <w:rPr>
          <w:b/>
          <w:lang w:val="en-US"/>
        </w:rPr>
      </w:pPr>
      <w:r w:rsidRPr="008D01BF">
        <w:rPr>
          <w:b/>
          <w:lang w:val="en-US"/>
        </w:rPr>
        <w:t>Điều 14. Trách nhiệm của các tổ chức và cá nhân trong công tác xét thưởng đột xuất, thưởng định kỳ hằng năm</w:t>
      </w:r>
    </w:p>
    <w:p w:rsidR="0032204E" w:rsidRDefault="008D01BF" w:rsidP="00F62841">
      <w:pPr>
        <w:jc w:val="both"/>
        <w:rPr>
          <w:lang w:val="en-US"/>
        </w:rPr>
      </w:pPr>
      <w:r>
        <w:rPr>
          <w:lang w:val="en-US"/>
        </w:rPr>
        <w:tab/>
        <w:t>1.</w:t>
      </w:r>
      <w:r w:rsidR="002B6C9D">
        <w:rPr>
          <w:lang w:val="en-US"/>
        </w:rPr>
        <w:t xml:space="preserve"> Thủ trưởng đơn </w:t>
      </w:r>
      <w:r w:rsidR="00FE03E9">
        <w:rPr>
          <w:lang w:val="en-US"/>
        </w:rPr>
        <w:t>có trách nhiệm phổ biến, quán triệt việc thực hiện Quy chế; kịp thời xét thưở</w:t>
      </w:r>
      <w:r w:rsidR="00441468">
        <w:rPr>
          <w:lang w:val="en-US"/>
        </w:rPr>
        <w:t>ng</w:t>
      </w:r>
      <w:r w:rsidR="00FE03E9">
        <w:rPr>
          <w:lang w:val="en-US"/>
        </w:rPr>
        <w:t xml:space="preserve"> và chịu trách nhiệm về công tác xét thưởng thành tích công tác đột xuất, thưởng định kỳ hằng năm cho các cá nhân thuộc đơn vị. </w:t>
      </w:r>
    </w:p>
    <w:p w:rsidR="004C650D" w:rsidRPr="009B6087" w:rsidRDefault="008D01BF" w:rsidP="00F62841">
      <w:pPr>
        <w:jc w:val="both"/>
        <w:rPr>
          <w:lang w:val="en-US"/>
        </w:rPr>
      </w:pPr>
      <w:r>
        <w:rPr>
          <w:lang w:val="en-US"/>
        </w:rPr>
        <w:tab/>
      </w:r>
      <w:r w:rsidR="0032204E">
        <w:rPr>
          <w:lang w:val="en-US"/>
        </w:rPr>
        <w:t>2</w:t>
      </w:r>
      <w:r>
        <w:rPr>
          <w:lang w:val="en-US"/>
        </w:rPr>
        <w:t>.</w:t>
      </w:r>
      <w:r w:rsidR="009B6087" w:rsidRPr="009B6087">
        <w:rPr>
          <w:lang w:val="en-US"/>
        </w:rPr>
        <w:t xml:space="preserve"> Cá nhân lập được thành tích công tác đ</w:t>
      </w:r>
      <w:r w:rsidR="00441468">
        <w:rPr>
          <w:lang w:val="en-US"/>
        </w:rPr>
        <w:t>ột</w:t>
      </w:r>
      <w:r w:rsidR="009B6087" w:rsidRPr="009B6087">
        <w:rPr>
          <w:lang w:val="en-US"/>
        </w:rPr>
        <w:t xml:space="preserve"> xuất có t</w:t>
      </w:r>
      <w:r w:rsidR="00441468">
        <w:rPr>
          <w:lang w:val="en-US"/>
        </w:rPr>
        <w:t>r</w:t>
      </w:r>
      <w:r w:rsidR="009B6087" w:rsidRPr="009B6087">
        <w:rPr>
          <w:lang w:val="en-US"/>
        </w:rPr>
        <w:t>ách nhiệm báo cáo kịp thời thành tích để phục vụ công tác xét thưởng.</w:t>
      </w:r>
    </w:p>
    <w:p w:rsidR="009B6087" w:rsidRPr="008D01BF" w:rsidRDefault="009B6087" w:rsidP="00F62841">
      <w:pPr>
        <w:jc w:val="both"/>
        <w:rPr>
          <w:b/>
          <w:lang w:val="en-US"/>
        </w:rPr>
      </w:pPr>
      <w:r w:rsidRPr="008D01BF">
        <w:rPr>
          <w:b/>
          <w:lang w:val="en-US"/>
        </w:rPr>
        <w:t>Điều 15</w:t>
      </w:r>
      <w:r w:rsidR="00E042EE" w:rsidRPr="008D01BF">
        <w:rPr>
          <w:b/>
          <w:lang w:val="en-US"/>
        </w:rPr>
        <w:t xml:space="preserve">. Tổ chức thực hiện </w:t>
      </w:r>
    </w:p>
    <w:p w:rsidR="00684ABC" w:rsidRDefault="008D01BF" w:rsidP="00F62841">
      <w:pPr>
        <w:ind w:firstLine="720"/>
        <w:jc w:val="both"/>
        <w:rPr>
          <w:lang w:val="en-US"/>
        </w:rPr>
      </w:pPr>
      <w:r>
        <w:rPr>
          <w:lang w:val="en-US"/>
        </w:rPr>
        <w:t>1.</w:t>
      </w:r>
      <w:r w:rsidR="00F15F95">
        <w:rPr>
          <w:lang w:val="en-US"/>
        </w:rPr>
        <w:t xml:space="preserve"> </w:t>
      </w:r>
      <w:r w:rsidR="0032204E">
        <w:rPr>
          <w:lang w:val="en-US"/>
        </w:rPr>
        <w:t>T</w:t>
      </w:r>
      <w:r w:rsidR="00684ABC">
        <w:rPr>
          <w:lang w:val="en-US"/>
        </w:rPr>
        <w:t>ổ chức, cá nhân có liên quan chịu t</w:t>
      </w:r>
      <w:r w:rsidR="00F15F95">
        <w:rPr>
          <w:lang w:val="en-US"/>
        </w:rPr>
        <w:t>r</w:t>
      </w:r>
      <w:r w:rsidR="00684ABC">
        <w:rPr>
          <w:lang w:val="en-US"/>
        </w:rPr>
        <w:t xml:space="preserve">ách nhiệm tổ chức thực hiện Quy chế này. </w:t>
      </w:r>
    </w:p>
    <w:p w:rsidR="00684ABC" w:rsidRDefault="00F15F95" w:rsidP="00F62841">
      <w:pPr>
        <w:ind w:firstLine="720"/>
        <w:jc w:val="both"/>
        <w:rPr>
          <w:lang w:val="en-US"/>
        </w:rPr>
      </w:pPr>
      <w:r>
        <w:rPr>
          <w:lang w:val="en-US"/>
        </w:rPr>
        <w:t>2</w:t>
      </w:r>
      <w:r w:rsidR="00155A3C">
        <w:rPr>
          <w:lang w:val="en-US"/>
        </w:rPr>
        <w:t>.</w:t>
      </w:r>
      <w:r>
        <w:rPr>
          <w:lang w:val="en-US"/>
        </w:rPr>
        <w:t xml:space="preserve"> </w:t>
      </w:r>
      <w:r w:rsidR="00155A3C">
        <w:rPr>
          <w:lang w:val="en-US"/>
        </w:rPr>
        <w:t xml:space="preserve">Trong quá trình triển khai thực hiện, nếu có vướng mắc, đề nghị phản ánh kịp thời </w:t>
      </w:r>
      <w:r w:rsidR="0032204E">
        <w:rPr>
          <w:lang w:val="en-US"/>
        </w:rPr>
        <w:t>về Trung tâm Y tế huyệ</w:t>
      </w:r>
      <w:r>
        <w:rPr>
          <w:lang w:val="en-US"/>
        </w:rPr>
        <w:t>n</w:t>
      </w:r>
      <w:r w:rsidR="00155A3C">
        <w:rPr>
          <w:lang w:val="en-US"/>
        </w:rPr>
        <w:t xml:space="preserve"> để nghiên cứu, sửa đổi, bổ sung cho phù hợp./ </w:t>
      </w:r>
    </w:p>
    <w:p w:rsidR="006F2491" w:rsidRDefault="006F2491" w:rsidP="00F62841">
      <w:pPr>
        <w:ind w:firstLine="720"/>
        <w:jc w:val="both"/>
        <w:rPr>
          <w:lang w:val="en-US"/>
        </w:rPr>
      </w:pPr>
    </w:p>
    <w:p w:rsidR="00F15F95" w:rsidRDefault="00F15F95" w:rsidP="00F62841">
      <w:pPr>
        <w:ind w:firstLine="720"/>
        <w:jc w:val="both"/>
        <w:rPr>
          <w:lang w:val="en-US"/>
        </w:rPr>
      </w:pPr>
    </w:p>
    <w:p w:rsidR="001F33EF" w:rsidRPr="00130644" w:rsidRDefault="00BD5242" w:rsidP="00F62841">
      <w:pPr>
        <w:ind w:firstLine="720"/>
        <w:jc w:val="both"/>
        <w:rPr>
          <w:b/>
          <w:lang w:val="en-US"/>
        </w:rPr>
      </w:pPr>
      <w:r w:rsidRPr="00130644">
        <w:rPr>
          <w:b/>
          <w:lang w:val="en-US"/>
        </w:rPr>
        <w:t xml:space="preserve">CHỦ TỊCH CÔNG ĐOÀN </w:t>
      </w:r>
      <w:r w:rsidRPr="00130644">
        <w:rPr>
          <w:b/>
          <w:lang w:val="en-US"/>
        </w:rPr>
        <w:tab/>
      </w:r>
      <w:r w:rsidRPr="00130644">
        <w:rPr>
          <w:b/>
          <w:lang w:val="en-US"/>
        </w:rPr>
        <w:tab/>
      </w:r>
      <w:r w:rsidRPr="00130644">
        <w:rPr>
          <w:b/>
          <w:lang w:val="en-US"/>
        </w:rPr>
        <w:tab/>
        <w:t xml:space="preserve">  </w:t>
      </w:r>
      <w:r w:rsidRPr="00130644">
        <w:rPr>
          <w:b/>
          <w:lang w:val="en-US"/>
        </w:rPr>
        <w:tab/>
        <w:t xml:space="preserve">GIÁM ĐỐC </w:t>
      </w:r>
    </w:p>
    <w:p w:rsidR="001F33EF" w:rsidRPr="00130644" w:rsidRDefault="001F33EF" w:rsidP="00F62841">
      <w:pPr>
        <w:ind w:firstLine="720"/>
        <w:jc w:val="both"/>
        <w:rPr>
          <w:b/>
          <w:lang w:val="en-US"/>
        </w:rPr>
      </w:pPr>
    </w:p>
    <w:p w:rsidR="001F33EF" w:rsidRDefault="001F33EF" w:rsidP="00F62841">
      <w:pPr>
        <w:ind w:firstLine="720"/>
        <w:jc w:val="both"/>
        <w:rPr>
          <w:lang w:val="en-US"/>
        </w:rPr>
      </w:pPr>
    </w:p>
    <w:p w:rsidR="00F15F95" w:rsidRDefault="00F15F95" w:rsidP="00F62841">
      <w:pPr>
        <w:ind w:firstLine="720"/>
        <w:jc w:val="both"/>
        <w:rPr>
          <w:lang w:val="en-US"/>
        </w:rPr>
      </w:pPr>
    </w:p>
    <w:p w:rsidR="006F2491" w:rsidRDefault="006F2491" w:rsidP="00F62841">
      <w:pPr>
        <w:ind w:firstLine="720"/>
        <w:jc w:val="both"/>
        <w:rPr>
          <w:lang w:val="en-US"/>
        </w:rPr>
      </w:pPr>
    </w:p>
    <w:p w:rsidR="006F2491" w:rsidRPr="00CD39A9" w:rsidRDefault="006F2491" w:rsidP="006F2491">
      <w:pPr>
        <w:tabs>
          <w:tab w:val="left" w:pos="8280"/>
        </w:tabs>
        <w:spacing w:after="0"/>
        <w:rPr>
          <w:b/>
          <w:szCs w:val="28"/>
        </w:rPr>
      </w:pPr>
      <w:r w:rsidRPr="00CD39A9">
        <w:rPr>
          <w:b/>
          <w:sz w:val="18"/>
          <w:szCs w:val="18"/>
        </w:rPr>
        <w:t xml:space="preserve">                                                                                                                                                                              </w:t>
      </w:r>
      <w:r w:rsidRPr="00CD39A9">
        <w:rPr>
          <w:b/>
          <w:szCs w:val="28"/>
        </w:rPr>
        <w:t>Mẫu số 1</w:t>
      </w:r>
    </w:p>
    <w:p w:rsidR="006F2491" w:rsidRPr="00CD39A9" w:rsidRDefault="006F2491" w:rsidP="006F2491">
      <w:pPr>
        <w:spacing w:after="0"/>
        <w:jc w:val="center"/>
        <w:rPr>
          <w:b/>
        </w:rPr>
      </w:pPr>
    </w:p>
    <w:p w:rsidR="006F2491" w:rsidRPr="00CD39A9" w:rsidRDefault="006F2491" w:rsidP="006F2491">
      <w:pPr>
        <w:spacing w:after="0"/>
        <w:jc w:val="center"/>
        <w:rPr>
          <w:b/>
        </w:rPr>
      </w:pPr>
      <w:r>
        <w:rPr>
          <w:b/>
        </w:rPr>
        <w:t>BÁO CÁO THÀNH TÍCH</w:t>
      </w:r>
      <w:r w:rsidRPr="00CD39A9">
        <w:rPr>
          <w:b/>
        </w:rPr>
        <w:t xml:space="preserve"> CÔNG TÁC ĐỘT XUẤT</w:t>
      </w:r>
    </w:p>
    <w:p w:rsidR="006F2491" w:rsidRPr="00CD39A9" w:rsidRDefault="006F2491" w:rsidP="006F2491">
      <w:pPr>
        <w:spacing w:after="0"/>
        <w:jc w:val="center"/>
      </w:pPr>
      <w:r w:rsidRPr="00CD39A9">
        <w:rPr>
          <w:b/>
        </w:rPr>
        <w:t>ĐỀ NGHỊ XÉT THƯỞNG</w:t>
      </w:r>
    </w:p>
    <w:p w:rsidR="006F2491" w:rsidRDefault="006F2491" w:rsidP="006F2491">
      <w:pPr>
        <w:spacing w:after="0"/>
        <w:ind w:firstLine="720"/>
        <w:jc w:val="both"/>
      </w:pPr>
    </w:p>
    <w:p w:rsidR="006F2491" w:rsidRDefault="006F2491" w:rsidP="006F2491">
      <w:pPr>
        <w:spacing w:before="120" w:after="60"/>
        <w:ind w:firstLine="720"/>
        <w:jc w:val="both"/>
      </w:pPr>
      <w:r>
        <w:rPr>
          <w:b/>
        </w:rPr>
        <w:t>I. SƠ LƯỢC LÝ LỊCH</w:t>
      </w:r>
    </w:p>
    <w:p w:rsidR="006F2491" w:rsidRDefault="006F2491" w:rsidP="006F2491">
      <w:pPr>
        <w:spacing w:before="120" w:after="60"/>
        <w:ind w:firstLine="720"/>
        <w:jc w:val="both"/>
      </w:pPr>
      <w:r>
        <w:t>- Họ tên (Ghi đầy đủ bằng chữ in thường, không viết tắt):</w:t>
      </w:r>
    </w:p>
    <w:p w:rsidR="006F2491" w:rsidRDefault="006F2491" w:rsidP="006F2491">
      <w:pPr>
        <w:spacing w:before="120" w:after="60"/>
        <w:ind w:firstLine="720"/>
        <w:jc w:val="both"/>
      </w:pPr>
      <w:r>
        <w:t>- Sinh ngày, tháng, năm: … Giới tính:…</w:t>
      </w:r>
    </w:p>
    <w:p w:rsidR="006F2491" w:rsidRDefault="006F2491" w:rsidP="006F2491">
      <w:pPr>
        <w:spacing w:before="120" w:after="60"/>
        <w:ind w:firstLine="720"/>
        <w:jc w:val="both"/>
      </w:pPr>
      <w:r>
        <w:t>- Đơn vị công tác: ….</w:t>
      </w:r>
    </w:p>
    <w:p w:rsidR="006F2491" w:rsidRDefault="006F2491" w:rsidP="006F2491">
      <w:pPr>
        <w:spacing w:before="120" w:after="60"/>
        <w:ind w:firstLine="720"/>
        <w:jc w:val="both"/>
      </w:pPr>
      <w:r>
        <w:t>- Chức vụ (Đảng, chính quyền, đoàn thể): …</w:t>
      </w:r>
    </w:p>
    <w:p w:rsidR="006F2491" w:rsidRDefault="006F2491" w:rsidP="006F2491">
      <w:pPr>
        <w:spacing w:before="120" w:after="60"/>
        <w:ind w:firstLine="720"/>
        <w:jc w:val="both"/>
      </w:pPr>
      <w:r>
        <w:t>- Trình độ chuyên môn, nghiệp vụ: ...</w:t>
      </w:r>
    </w:p>
    <w:p w:rsidR="006F2491" w:rsidRDefault="006F2491" w:rsidP="006F2491">
      <w:pPr>
        <w:spacing w:before="120" w:after="60"/>
        <w:ind w:firstLine="720"/>
        <w:jc w:val="both"/>
      </w:pPr>
      <w:r>
        <w:rPr>
          <w:b/>
        </w:rPr>
        <w:t xml:space="preserve">II. THÀNH TÍCH ĐẠT ĐƯỢC </w:t>
      </w:r>
    </w:p>
    <w:p w:rsidR="006F2491" w:rsidRDefault="006F2491" w:rsidP="006F2491">
      <w:pPr>
        <w:spacing w:before="120" w:after="60"/>
        <w:ind w:firstLine="720"/>
        <w:jc w:val="both"/>
      </w:pPr>
      <w:r>
        <w:t>1. Quyền hạn, nhiệm vụ được giao hoặc đảm nhận.</w:t>
      </w:r>
    </w:p>
    <w:p w:rsidR="006F2491" w:rsidRDefault="006F2491" w:rsidP="006F2491">
      <w:pPr>
        <w:spacing w:before="120" w:after="60"/>
        <w:ind w:firstLine="720"/>
        <w:jc w:val="both"/>
      </w:pPr>
      <w:r>
        <w:t>2. Thành tích đạt được của cá nhân.</w:t>
      </w:r>
    </w:p>
    <w:p w:rsidR="006F2491" w:rsidRPr="00CD39A9" w:rsidRDefault="006F2491"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F62841">
      <w:pPr>
        <w:ind w:firstLine="720"/>
        <w:jc w:val="both"/>
      </w:pPr>
    </w:p>
    <w:p w:rsidR="003B0C20" w:rsidRPr="00CD39A9" w:rsidRDefault="003B0C20" w:rsidP="003B0C20">
      <w:pPr>
        <w:shd w:val="clear" w:color="auto" w:fill="FFFFFF"/>
        <w:spacing w:before="120" w:after="120" w:line="234" w:lineRule="atLeast"/>
        <w:rPr>
          <w:rFonts w:ascii="Arial" w:eastAsia="Times New Roman" w:hAnsi="Arial" w:cs="Arial"/>
          <w:color w:val="000000"/>
          <w:sz w:val="18"/>
          <w:szCs w:val="18"/>
        </w:rPr>
      </w:pPr>
      <w:r w:rsidRPr="00CD39A9">
        <w:rPr>
          <w:rFonts w:ascii="Arial" w:eastAsia="Times New Roman" w:hAnsi="Arial" w:cs="Arial"/>
          <w:color w:val="000000"/>
          <w:sz w:val="18"/>
          <w:szCs w:val="18"/>
        </w:rPr>
        <w:t> </w:t>
      </w:r>
    </w:p>
    <w:tbl>
      <w:tblPr>
        <w:tblpPr w:leftFromText="180" w:rightFromText="180" w:horzAnchor="margin" w:tblpY="330"/>
        <w:tblW w:w="9464" w:type="dxa"/>
        <w:tblLayout w:type="fixed"/>
        <w:tblCellMar>
          <w:left w:w="10" w:type="dxa"/>
          <w:right w:w="10" w:type="dxa"/>
        </w:tblCellMar>
        <w:tblLook w:val="0000"/>
      </w:tblPr>
      <w:tblGrid>
        <w:gridCol w:w="2916"/>
        <w:gridCol w:w="6548"/>
      </w:tblGrid>
      <w:tr w:rsidR="003B0C20" w:rsidTr="00DF7AFF">
        <w:tc>
          <w:tcPr>
            <w:tcW w:w="2916" w:type="dxa"/>
            <w:shd w:val="clear" w:color="auto" w:fill="FFFFFF"/>
            <w:tcMar>
              <w:top w:w="0" w:type="dxa"/>
              <w:left w:w="108" w:type="dxa"/>
              <w:bottom w:w="0" w:type="dxa"/>
              <w:right w:w="108" w:type="dxa"/>
            </w:tcMar>
          </w:tcPr>
          <w:p w:rsidR="003B0C20" w:rsidRDefault="003B0C20" w:rsidP="00DF7AFF">
            <w:pPr>
              <w:spacing w:after="0"/>
              <w:jc w:val="center"/>
            </w:pPr>
            <w:bookmarkStart w:id="1" w:name="chuong_pl_2_name"/>
            <w:r>
              <w:t>SỞ Y TẾ</w:t>
            </w:r>
          </w:p>
          <w:p w:rsidR="003B0C20" w:rsidRDefault="001933AC" w:rsidP="00DF7AFF">
            <w:pPr>
              <w:spacing w:after="0"/>
              <w:jc w:val="center"/>
            </w:pPr>
            <w:r>
              <w:rPr>
                <w:noProof/>
                <w:lang w:val="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 o:spid="_x0000_s1038" type="#_x0000_t34" style="position:absolute;left:0;text-align:left;margin-left:34.95pt;margin-top:17.7pt;width:61.75pt;height:.0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" adj="10791" strokeweight=".26467mm"/>
              </w:pict>
            </w:r>
            <w:r w:rsidR="003B0C20">
              <w:rPr>
                <w:b/>
              </w:rPr>
              <w:t>ĐƠN VỊ….</w:t>
            </w:r>
            <w:r w:rsidR="003B0C20">
              <w:rPr>
                <w:b/>
              </w:rPr>
              <w:br/>
            </w:r>
          </w:p>
        </w:tc>
        <w:tc>
          <w:tcPr>
            <w:tcW w:w="6548" w:type="dxa"/>
            <w:shd w:val="clear" w:color="auto" w:fill="FFFFFF"/>
            <w:tcMar>
              <w:top w:w="0" w:type="dxa"/>
              <w:left w:w="108" w:type="dxa"/>
              <w:bottom w:w="0" w:type="dxa"/>
              <w:right w:w="108" w:type="dxa"/>
            </w:tcMar>
          </w:tcPr>
          <w:p w:rsidR="003B0C20" w:rsidRDefault="001933AC" w:rsidP="00DF7AFF">
            <w:pPr>
              <w:spacing w:after="0"/>
              <w:jc w:val="center"/>
            </w:pPr>
            <w:r>
              <w:rPr>
                <w:noProof/>
                <w:lang w:val="en-US"/>
              </w:rPr>
              <w:pict>
                <v:shape id="AutoShape 19" o:spid="_x0000_s1037" type="#_x0000_t34" style="position:absolute;left:0;text-align:left;margin-left:71.4pt;margin-top:33.8pt;width:169.75pt;height:.0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" adj="10797" strokeweight=".26467mm"/>
              </w:pict>
            </w:r>
            <w:r w:rsidR="003B0C20">
              <w:rPr>
                <w:b/>
              </w:rPr>
              <w:t>CỘNG HÒA XÃ HỘI CHỦ NGHĨA VIỆT NAM</w:t>
            </w:r>
            <w:r w:rsidR="003B0C20">
              <w:rPr>
                <w:b/>
              </w:rPr>
              <w:br/>
              <w:t xml:space="preserve">Độc lập - Tự do - Hạnh phúc </w:t>
            </w:r>
            <w:r w:rsidR="003B0C20">
              <w:rPr>
                <w:b/>
              </w:rPr>
              <w:br/>
            </w:r>
          </w:p>
        </w:tc>
      </w:tr>
      <w:tr w:rsidR="003B0C20" w:rsidTr="00DF7AFF">
        <w:tc>
          <w:tcPr>
            <w:tcW w:w="2916" w:type="dxa"/>
            <w:shd w:val="clear" w:color="auto" w:fill="FFFFFF"/>
            <w:tcMar>
              <w:top w:w="0" w:type="dxa"/>
              <w:left w:w="108" w:type="dxa"/>
              <w:bottom w:w="0" w:type="dxa"/>
              <w:right w:w="108" w:type="dxa"/>
            </w:tcMar>
          </w:tcPr>
          <w:p w:rsidR="003B0C20" w:rsidRDefault="003B0C20" w:rsidP="00DF7AFF">
            <w:pPr>
              <w:spacing w:after="0"/>
              <w:jc w:val="center"/>
            </w:pPr>
            <w:r>
              <w:lastRenderedPageBreak/>
              <w:t> </w:t>
            </w:r>
          </w:p>
          <w:tbl>
            <w:tblPr>
              <w:tblpPr w:leftFromText="180" w:rightFromText="180" w:horzAnchor="margin" w:tblpY="330"/>
              <w:tblW w:w="9464" w:type="dxa"/>
              <w:tblLayout w:type="fixed"/>
              <w:tblCellMar>
                <w:left w:w="10" w:type="dxa"/>
                <w:right w:w="10" w:type="dxa"/>
              </w:tblCellMar>
              <w:tblLook w:val="0000"/>
            </w:tblPr>
            <w:tblGrid>
              <w:gridCol w:w="2916"/>
              <w:gridCol w:w="6548"/>
            </w:tblGrid>
            <w:tr w:rsidR="003B0C20" w:rsidTr="00DF7AFF">
              <w:tc>
                <w:tcPr>
                  <w:tcW w:w="2916" w:type="dxa"/>
                  <w:shd w:val="clear" w:color="auto" w:fill="FFFFFF"/>
                  <w:tcMar>
                    <w:top w:w="0" w:type="dxa"/>
                    <w:left w:w="108" w:type="dxa"/>
                    <w:bottom w:w="0" w:type="dxa"/>
                    <w:right w:w="108" w:type="dxa"/>
                  </w:tcMar>
                </w:tcPr>
                <w:p w:rsidR="003B0C20" w:rsidRDefault="003B0C20" w:rsidP="003B0C20">
                  <w:pPr>
                    <w:spacing w:after="0"/>
                    <w:jc w:val="center"/>
                  </w:pPr>
                  <w:r>
                    <w:t>SỞ Y TẾ</w:t>
                  </w:r>
                </w:p>
                <w:p w:rsidR="003B0C20" w:rsidRDefault="001933AC" w:rsidP="003B0C20">
                  <w:pPr>
                    <w:spacing w:after="0"/>
                    <w:jc w:val="center"/>
                  </w:pPr>
                  <w:r>
                    <w:rPr>
                      <w:noProof/>
                      <w:lang w:val="en-US"/>
                    </w:rPr>
                    <w:pict>
                      <v:shape id="AutoShape 20" o:spid="_x0000_s1036" type="#_x0000_t34" style="position:absolute;left:0;text-align:left;margin-left:34.95pt;margin-top:17.7pt;width:61.75pt;height:.0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" adj="10791" strokeweight=".26467mm"/>
                    </w:pict>
                  </w:r>
                  <w:r w:rsidR="003B0C20">
                    <w:rPr>
                      <w:b/>
                    </w:rPr>
                    <w:t>ĐƠN VỊ….</w:t>
                  </w:r>
                  <w:r w:rsidR="003B0C20">
                    <w:rPr>
                      <w:b/>
                    </w:rPr>
                    <w:br/>
                  </w:r>
                </w:p>
              </w:tc>
              <w:tc>
                <w:tcPr>
                  <w:tcW w:w="6548" w:type="dxa"/>
                  <w:shd w:val="clear" w:color="auto" w:fill="FFFFFF"/>
                  <w:tcMar>
                    <w:top w:w="0" w:type="dxa"/>
                    <w:left w:w="108" w:type="dxa"/>
                    <w:bottom w:w="0" w:type="dxa"/>
                    <w:right w:w="108" w:type="dxa"/>
                  </w:tcMar>
                </w:tcPr>
                <w:p w:rsidR="003B0C20" w:rsidRDefault="001933AC" w:rsidP="003B0C20">
                  <w:pPr>
                    <w:spacing w:after="0"/>
                    <w:jc w:val="center"/>
                  </w:pPr>
                  <w:r>
                    <w:rPr>
                      <w:noProof/>
                      <w:lang w:val="en-US"/>
                    </w:rPr>
                    <w:pict>
                      <v:shape id="AutoShape 21" o:spid="_x0000_s1035" type="#_x0000_t34" style="position:absolute;left:0;text-align:left;margin-left:71.4pt;margin-top:33.8pt;width:169.75pt;height:.05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" adj="10797" strokeweight=".26467mm"/>
                    </w:pict>
                  </w:r>
                  <w:r w:rsidR="003B0C20">
                    <w:rPr>
                      <w:b/>
                    </w:rPr>
                    <w:t>CỘNG HÒA XÃ HỘI CHỦ NGHĨA VIỆT NAM</w:t>
                  </w:r>
                  <w:r w:rsidR="003B0C20">
                    <w:rPr>
                      <w:b/>
                    </w:rPr>
                    <w:br/>
                    <w:t xml:space="preserve">Độc lập - Tự do - Hạnh phúc </w:t>
                  </w:r>
                  <w:r w:rsidR="003B0C20">
                    <w:rPr>
                      <w:b/>
                    </w:rPr>
                    <w:br/>
                  </w:r>
                </w:p>
              </w:tc>
            </w:tr>
            <w:tr w:rsidR="003B0C20" w:rsidTr="00DF7AFF">
              <w:tc>
                <w:tcPr>
                  <w:tcW w:w="2916" w:type="dxa"/>
                  <w:shd w:val="clear" w:color="auto" w:fill="FFFFFF"/>
                  <w:tcMar>
                    <w:top w:w="0" w:type="dxa"/>
                    <w:left w:w="108" w:type="dxa"/>
                    <w:bottom w:w="0" w:type="dxa"/>
                    <w:right w:w="108" w:type="dxa"/>
                  </w:tcMar>
                </w:tcPr>
                <w:p w:rsidR="003B0C20" w:rsidRDefault="003B0C20" w:rsidP="003B0C20">
                  <w:pPr>
                    <w:spacing w:after="0"/>
                    <w:jc w:val="center"/>
                  </w:pPr>
                  <w:r>
                    <w:t> </w:t>
                  </w:r>
                </w:p>
              </w:tc>
              <w:tc>
                <w:tcPr>
                  <w:tcW w:w="6548" w:type="dxa"/>
                  <w:shd w:val="clear" w:color="auto" w:fill="FFFFFF"/>
                  <w:tcMar>
                    <w:top w:w="0" w:type="dxa"/>
                    <w:left w:w="108" w:type="dxa"/>
                    <w:bottom w:w="0" w:type="dxa"/>
                    <w:right w:w="108" w:type="dxa"/>
                  </w:tcMar>
                </w:tcPr>
                <w:p w:rsidR="003B0C20" w:rsidRDefault="003B0C20" w:rsidP="003B0C20">
                  <w:pPr>
                    <w:spacing w:after="0"/>
                    <w:jc w:val="right"/>
                  </w:pPr>
                  <w:r w:rsidRPr="00CD39A9">
                    <w:rPr>
                      <w:i/>
                    </w:rPr>
                    <w:t>Yên Định</w:t>
                  </w:r>
                  <w:r>
                    <w:rPr>
                      <w:i/>
                    </w:rPr>
                    <w:t>, ngày…… tháng……năm ….</w:t>
                  </w:r>
                </w:p>
              </w:tc>
            </w:tr>
          </w:tbl>
          <w:p w:rsidR="003B0C20" w:rsidRDefault="003B0C20" w:rsidP="00DF7AFF">
            <w:pPr>
              <w:spacing w:after="0"/>
              <w:jc w:val="center"/>
            </w:pPr>
          </w:p>
        </w:tc>
        <w:tc>
          <w:tcPr>
            <w:tcW w:w="6548" w:type="dxa"/>
            <w:shd w:val="clear" w:color="auto" w:fill="FFFFFF"/>
            <w:tcMar>
              <w:top w:w="0" w:type="dxa"/>
              <w:left w:w="108" w:type="dxa"/>
              <w:bottom w:w="0" w:type="dxa"/>
              <w:right w:w="108" w:type="dxa"/>
            </w:tcMar>
          </w:tcPr>
          <w:p w:rsidR="003B0C20" w:rsidRPr="00CD39A9" w:rsidRDefault="003B0C20" w:rsidP="003B0C20">
            <w:pPr>
              <w:tabs>
                <w:tab w:val="left" w:pos="5100"/>
              </w:tabs>
              <w:spacing w:after="0"/>
            </w:pPr>
            <w:r w:rsidRPr="00CD39A9">
              <w:rPr>
                <w:i/>
              </w:rPr>
              <w:tab/>
            </w:r>
            <w:r w:rsidRPr="00CD39A9">
              <w:t>Mẫu số 2</w:t>
            </w:r>
          </w:p>
          <w:p w:rsidR="003B0C20" w:rsidRPr="00CD39A9" w:rsidRDefault="003B0C20" w:rsidP="003B0C20">
            <w:pPr>
              <w:tabs>
                <w:tab w:val="left" w:pos="1515"/>
              </w:tabs>
              <w:spacing w:after="0"/>
              <w:rPr>
                <w:i/>
              </w:rPr>
            </w:pPr>
            <w:r w:rsidRPr="00CD39A9">
              <w:rPr>
                <w:i/>
              </w:rPr>
              <w:t xml:space="preserve"> </w:t>
            </w:r>
            <w:r>
              <w:rPr>
                <w:b/>
              </w:rPr>
              <w:t xml:space="preserve"> CỘNG HÒA XÃ HỘI CHỦ NGHĨA VIỆT NAM</w:t>
            </w:r>
            <w:r>
              <w:rPr>
                <w:b/>
              </w:rPr>
              <w:br/>
            </w:r>
            <w:r w:rsidRPr="00CD39A9">
              <w:rPr>
                <w:b/>
              </w:rPr>
              <w:t xml:space="preserve">                    </w:t>
            </w:r>
            <w:r>
              <w:rPr>
                <w:b/>
              </w:rPr>
              <w:t xml:space="preserve">Độc lập - Tự do - Hạnh phúc </w:t>
            </w:r>
            <w:r>
              <w:rPr>
                <w:b/>
              </w:rPr>
              <w:br/>
            </w:r>
          </w:p>
          <w:p w:rsidR="003B0C20" w:rsidRDefault="00D8518D" w:rsidP="00DF7AFF">
            <w:pPr>
              <w:spacing w:after="0"/>
              <w:jc w:val="right"/>
            </w:pPr>
            <w:r w:rsidRPr="007C77FF">
              <w:rPr>
                <w:i/>
              </w:rPr>
              <w:t>Thiệu Hóa</w:t>
            </w:r>
            <w:r w:rsidR="003B0C20">
              <w:rPr>
                <w:i/>
              </w:rPr>
              <w:t>, ngày…… tháng……năm ….</w:t>
            </w:r>
          </w:p>
        </w:tc>
      </w:tr>
    </w:tbl>
    <w:p w:rsidR="003B0C20" w:rsidRPr="00CD39A9" w:rsidRDefault="003B0C20" w:rsidP="003B0C20">
      <w:pPr>
        <w:shd w:val="clear" w:color="auto" w:fill="FFFFFF"/>
        <w:spacing w:after="0" w:line="234" w:lineRule="atLeast"/>
        <w:jc w:val="center"/>
        <w:rPr>
          <w:rFonts w:ascii="Arial" w:eastAsia="Times New Roman" w:hAnsi="Arial" w:cs="Arial"/>
          <w:b/>
          <w:bCs/>
          <w:color w:val="000000"/>
          <w:sz w:val="18"/>
          <w:szCs w:val="18"/>
        </w:rPr>
      </w:pPr>
    </w:p>
    <w:p w:rsidR="003B0C20" w:rsidRPr="00CD39A9" w:rsidRDefault="003B0C20" w:rsidP="003B0C20">
      <w:pPr>
        <w:shd w:val="clear" w:color="auto" w:fill="FFFFFF"/>
        <w:spacing w:after="0" w:line="234" w:lineRule="atLeast"/>
        <w:jc w:val="center"/>
        <w:rPr>
          <w:rFonts w:eastAsia="Times New Roman" w:cs="Times New Roman"/>
          <w:color w:val="000000"/>
          <w:szCs w:val="28"/>
        </w:rPr>
      </w:pPr>
      <w:r w:rsidRPr="00CD39A9">
        <w:rPr>
          <w:rFonts w:eastAsia="Times New Roman" w:cs="Times New Roman"/>
          <w:b/>
          <w:bCs/>
          <w:color w:val="000000"/>
          <w:szCs w:val="28"/>
        </w:rPr>
        <w:t>BIỂU ĐÁNH GIÁ, CHẤM ĐIỂM THÀNH TÍCH CÔNG TÁC ĐỘT XUẤT CỦA CÁ NHÂN</w:t>
      </w:r>
      <w:bookmarkEnd w:id="1"/>
    </w:p>
    <w:p w:rsidR="003B0C20" w:rsidRPr="00CD39A9" w:rsidRDefault="003B0C20" w:rsidP="003B0C20">
      <w:pPr>
        <w:shd w:val="clear" w:color="auto" w:fill="FFFFFF"/>
        <w:spacing w:before="120" w:after="120" w:line="234" w:lineRule="atLeast"/>
        <w:rPr>
          <w:rFonts w:eastAsia="Times New Roman" w:cs="Times New Roman"/>
          <w:color w:val="000000"/>
          <w:szCs w:val="28"/>
        </w:rPr>
      </w:pPr>
      <w:r w:rsidRPr="00CD39A9">
        <w:rPr>
          <w:rFonts w:eastAsia="Times New Roman" w:cs="Times New Roman"/>
          <w:color w:val="000000"/>
          <w:szCs w:val="28"/>
        </w:rPr>
        <w:t>- Họ và tên cá nhân đề nghị xét thưởng: ……………………………………………………</w:t>
      </w:r>
    </w:p>
    <w:p w:rsidR="003B0C20" w:rsidRPr="00CD39A9" w:rsidRDefault="003B0C20" w:rsidP="003B0C20">
      <w:pPr>
        <w:shd w:val="clear" w:color="auto" w:fill="FFFFFF"/>
        <w:spacing w:before="120" w:after="120" w:line="234" w:lineRule="atLeast"/>
        <w:rPr>
          <w:rFonts w:eastAsia="Times New Roman" w:cs="Times New Roman"/>
          <w:color w:val="000000"/>
          <w:szCs w:val="28"/>
        </w:rPr>
      </w:pPr>
      <w:r w:rsidRPr="00CD39A9">
        <w:rPr>
          <w:rFonts w:eastAsia="Times New Roman" w:cs="Times New Roman"/>
          <w:color w:val="000000"/>
          <w:szCs w:val="28"/>
        </w:rPr>
        <w:t>- Chức vụ, đơn vị công tác: ……………………………………………………………………</w:t>
      </w:r>
    </w:p>
    <w:tbl>
      <w:tblPr>
        <w:tblW w:w="5000" w:type="pct"/>
        <w:tblCellSpacing w:w="0" w:type="dxa"/>
        <w:shd w:val="clear" w:color="auto" w:fill="FFFFFF"/>
        <w:tblCellMar>
          <w:left w:w="0" w:type="dxa"/>
          <w:right w:w="0" w:type="dxa"/>
        </w:tblCellMar>
        <w:tblLook w:val="04A0"/>
      </w:tblPr>
      <w:tblGrid>
        <w:gridCol w:w="641"/>
        <w:gridCol w:w="4853"/>
        <w:gridCol w:w="641"/>
        <w:gridCol w:w="733"/>
        <w:gridCol w:w="2198"/>
      </w:tblGrid>
      <w:tr w:rsidR="003B0C20" w:rsidRPr="003B0C20" w:rsidTr="003B0C20">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STT</w:t>
            </w:r>
          </w:p>
        </w:tc>
        <w:tc>
          <w:tcPr>
            <w:tcW w:w="2650" w:type="pct"/>
            <w:tcBorders>
              <w:top w:val="single" w:sz="8" w:space="0" w:color="auto"/>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Tiêu chí đánh giá</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Thang điểm (điểm)</w:t>
            </w:r>
          </w:p>
        </w:tc>
        <w:tc>
          <w:tcPr>
            <w:tcW w:w="1200" w:type="pct"/>
            <w:tcBorders>
              <w:top w:val="single" w:sz="8" w:space="0" w:color="auto"/>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Kết quả đánh giá, chấm điểm của người đứng đầu đơn vị sử dụng lao động</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b/>
                <w:bCs/>
                <w:color w:val="000000"/>
                <w:szCs w:val="28"/>
                <w:lang w:val="en-US"/>
              </w:rPr>
              <w:t>Mức độ khó khăn, phức tạp, yêu cầu về trình độ chuyên môn của nhiệm vụ được giao</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7366AA">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Nhiệm vụ khó khăn, phức tạp, yêu cầu cao về trình độ chuyên môn, nghiệp vụ (</w:t>
            </w:r>
            <w:r w:rsidR="007366AA">
              <w:rPr>
                <w:rFonts w:eastAsia="Times New Roman" w:cs="Times New Roman"/>
                <w:color w:val="000000"/>
                <w:szCs w:val="28"/>
                <w:lang w:val="en-US"/>
              </w:rPr>
              <w:t>có đề tài nghiên cứu khoa học cấ</w:t>
            </w:r>
            <w:r w:rsidR="00AC7C46">
              <w:rPr>
                <w:rFonts w:eastAsia="Times New Roman" w:cs="Times New Roman"/>
                <w:color w:val="000000"/>
                <w:szCs w:val="28"/>
                <w:lang w:val="en-US"/>
              </w:rPr>
              <w:t>p ngành được Sở Y</w:t>
            </w:r>
            <w:r w:rsidR="007366AA">
              <w:rPr>
                <w:rFonts w:eastAsia="Times New Roman" w:cs="Times New Roman"/>
                <w:color w:val="000000"/>
                <w:szCs w:val="28"/>
                <w:lang w:val="en-US"/>
              </w:rPr>
              <w:t xml:space="preserve"> tế công nhận và có tính ứng dụng cao trong thực tiễn</w:t>
            </w:r>
            <w:r w:rsidRPr="003B0C20">
              <w:rPr>
                <w:rFonts w:eastAsia="Times New Roman" w:cs="Times New Roman"/>
                <w:color w:val="000000"/>
                <w:szCs w:val="28"/>
                <w:lang w:val="en-US"/>
              </w:rPr>
              <w:t>..)</w:t>
            </w:r>
            <w:r w:rsidRPr="003B0C20">
              <w:rPr>
                <w:rFonts w:eastAsia="Times New Roman" w:cs="Times New Roman"/>
                <w:color w:val="000000"/>
                <w:szCs w:val="28"/>
                <w:vertAlign w:val="superscript"/>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Các nhiệm vụ kh</w:t>
            </w:r>
            <w:r w:rsidR="007366AA">
              <w:rPr>
                <w:rFonts w:eastAsia="Times New Roman" w:cs="Times New Roman"/>
                <w:color w:val="000000"/>
                <w:szCs w:val="28"/>
                <w:lang w:val="en-US"/>
              </w:rPr>
              <w:t xml:space="preserve">ác thuộc lĩnh vực quản lý nhà nước của ngành y tế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b/>
                <w:bCs/>
                <w:color w:val="000000"/>
                <w:szCs w:val="28"/>
                <w:lang w:val="en-US"/>
              </w:rPr>
              <w:t>Chất lượng sản phẩm, công việc đã hoàn thành</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Sản phẩm, công việc hoàn thành ở mức độ xuất sắc; có giải pháp đột phá, sáng tạo trong triển khai thực hiện</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Sản phẩm, công việc hoàn thành ở mức độ xuất sắc</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3</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b/>
                <w:bCs/>
                <w:color w:val="000000"/>
                <w:szCs w:val="28"/>
                <w:lang w:val="en-US"/>
              </w:rPr>
              <w:t>Tiến độ hoàn thành sản phẩm, công việc</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lastRenderedPageBreak/>
              <w:t>3.1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Hoàn thành vượt tiến độ</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3.2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Hoàn thành đúng tiến độ</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4</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b/>
                <w:bCs/>
                <w:color w:val="000000"/>
                <w:szCs w:val="28"/>
                <w:lang w:val="en-US"/>
              </w:rPr>
              <w:t>Hiệu quả, sự lan tỏa, hiệu ứng tích cực của sản phẩm, công việc</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4.1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 xml:space="preserve">Sản phẩm, công việc đem lại giá trị, hiệu quả thiết thực, tác động tích cực đến kết quả thực hiện nhiệm vụ chung của </w:t>
            </w:r>
            <w:r w:rsidR="007366AA">
              <w:rPr>
                <w:rFonts w:eastAsia="Times New Roman" w:cs="Times New Roman"/>
                <w:color w:val="000000"/>
                <w:szCs w:val="28"/>
                <w:lang w:val="en-US"/>
              </w:rPr>
              <w:t xml:space="preserve">đơn vị và của ngành y tế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4.2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Sản phẩm, công việc đem lại giá trị, hiệu quả thiết thực, tác động tích cực đến kết quả thực hiện nhiệm vụ của đơn vị</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5</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b/>
                <w:bCs/>
                <w:color w:val="000000"/>
                <w:szCs w:val="28"/>
                <w:lang w:val="en-US"/>
              </w:rPr>
              <w:t>Mức độ tham gia đóng góp của cá nhân trong triển khai thực hiện nhiệm vụ</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5.1</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Cá nhân trực tiếp tham gia triển khai nhiệm vụ</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2</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5.2</w:t>
            </w:r>
          </w:p>
        </w:tc>
        <w:tc>
          <w:tcPr>
            <w:tcW w:w="26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Cá nhân không trực tiếp tham gia triển khai nhiệm vụ</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1</w:t>
            </w:r>
          </w:p>
        </w:tc>
        <w:tc>
          <w:tcPr>
            <w:tcW w:w="35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color w:val="000000"/>
                <w:szCs w:val="28"/>
                <w:lang w:val="en-US"/>
              </w:rPr>
              <w:t> </w:t>
            </w:r>
          </w:p>
        </w:tc>
      </w:tr>
      <w:tr w:rsidR="003B0C20" w:rsidRPr="003B0C20" w:rsidTr="003B0C20">
        <w:trPr>
          <w:tblCellSpacing w:w="0" w:type="dxa"/>
        </w:trPr>
        <w:tc>
          <w:tcPr>
            <w:tcW w:w="3750" w:type="pct"/>
            <w:gridSpan w:val="4"/>
            <w:tcBorders>
              <w:top w:val="nil"/>
              <w:left w:val="single" w:sz="8" w:space="0" w:color="auto"/>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Tổng điểm đạt được</w:t>
            </w:r>
          </w:p>
        </w:tc>
        <w:tc>
          <w:tcPr>
            <w:tcW w:w="1200" w:type="pct"/>
            <w:tcBorders>
              <w:top w:val="nil"/>
              <w:left w:val="nil"/>
              <w:bottom w:val="single" w:sz="8" w:space="0" w:color="auto"/>
              <w:right w:val="single" w:sz="8" w:space="0" w:color="auto"/>
            </w:tcBorders>
            <w:shd w:val="clear" w:color="auto" w:fill="FFFFFF"/>
            <w:vAlign w:val="cente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w:t>
            </w:r>
          </w:p>
        </w:tc>
      </w:tr>
    </w:tbl>
    <w:p w:rsidR="003B0C20" w:rsidRPr="003B0C20" w:rsidRDefault="003B0C20" w:rsidP="003B0C20">
      <w:pPr>
        <w:shd w:val="clear" w:color="auto" w:fill="FFFFFF"/>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 </w:t>
      </w:r>
    </w:p>
    <w:tbl>
      <w:tblPr>
        <w:tblW w:w="0" w:type="auto"/>
        <w:tblCellSpacing w:w="0" w:type="dxa"/>
        <w:shd w:val="clear" w:color="auto" w:fill="FFFFFF"/>
        <w:tblCellMar>
          <w:left w:w="0" w:type="dxa"/>
          <w:right w:w="0" w:type="dxa"/>
        </w:tblCellMar>
        <w:tblLook w:val="04A0"/>
      </w:tblPr>
      <w:tblGrid>
        <w:gridCol w:w="4428"/>
        <w:gridCol w:w="4428"/>
      </w:tblGrid>
      <w:tr w:rsidR="003B0C20" w:rsidRPr="003B0C20" w:rsidTr="003B0C20">
        <w:trPr>
          <w:tblCellSpacing w:w="0" w:type="dxa"/>
        </w:trPr>
        <w:tc>
          <w:tcPr>
            <w:tcW w:w="4428" w:type="dxa"/>
            <w:shd w:val="clear" w:color="auto" w:fill="FFFFFF"/>
            <w:tcMar>
              <w:top w:w="0" w:type="dxa"/>
              <w:left w:w="108" w:type="dxa"/>
              <w:bottom w:w="0" w:type="dxa"/>
              <w:right w:w="108" w:type="dxa"/>
            </w:tcMar>
            <w:hideMark/>
          </w:tcPr>
          <w:p w:rsidR="003B0C20" w:rsidRPr="003B0C20" w:rsidRDefault="003B0C20" w:rsidP="003B0C20">
            <w:pPr>
              <w:spacing w:before="120" w:after="120" w:line="234" w:lineRule="atLeast"/>
              <w:rPr>
                <w:rFonts w:eastAsia="Times New Roman" w:cs="Times New Roman"/>
                <w:color w:val="000000"/>
                <w:szCs w:val="28"/>
                <w:lang w:val="en-US"/>
              </w:rPr>
            </w:pPr>
            <w:r w:rsidRPr="003B0C20">
              <w:rPr>
                <w:rFonts w:eastAsia="Times New Roman" w:cs="Times New Roman"/>
                <w:color w:val="000000"/>
                <w:szCs w:val="28"/>
                <w:lang w:val="en-US"/>
              </w:rPr>
              <w:t> </w:t>
            </w:r>
          </w:p>
        </w:tc>
        <w:tc>
          <w:tcPr>
            <w:tcW w:w="4428" w:type="dxa"/>
            <w:shd w:val="clear" w:color="auto" w:fill="FFFFFF"/>
            <w:tcMar>
              <w:top w:w="0" w:type="dxa"/>
              <w:left w:w="108" w:type="dxa"/>
              <w:bottom w:w="0" w:type="dxa"/>
              <w:right w:w="108" w:type="dxa"/>
            </w:tcMar>
            <w:hideMark/>
          </w:tcPr>
          <w:p w:rsidR="003B0C20" w:rsidRPr="003B0C20" w:rsidRDefault="003B0C20" w:rsidP="003B0C20">
            <w:pPr>
              <w:spacing w:before="120" w:after="120" w:line="234" w:lineRule="atLeast"/>
              <w:jc w:val="center"/>
              <w:rPr>
                <w:rFonts w:eastAsia="Times New Roman" w:cs="Times New Roman"/>
                <w:color w:val="000000"/>
                <w:szCs w:val="28"/>
                <w:lang w:val="en-US"/>
              </w:rPr>
            </w:pPr>
            <w:r w:rsidRPr="003B0C20">
              <w:rPr>
                <w:rFonts w:eastAsia="Times New Roman" w:cs="Times New Roman"/>
                <w:b/>
                <w:bCs/>
                <w:color w:val="000000"/>
                <w:szCs w:val="28"/>
                <w:lang w:val="en-US"/>
              </w:rPr>
              <w:t>THỦ TRƯỞNG ĐƠN VỊ</w:t>
            </w:r>
          </w:p>
        </w:tc>
      </w:tr>
    </w:tbl>
    <w:p w:rsidR="003B0C20" w:rsidRPr="003B0C20" w:rsidRDefault="003B0C20" w:rsidP="00F62841">
      <w:pPr>
        <w:ind w:firstLine="720"/>
        <w:jc w:val="both"/>
        <w:rPr>
          <w:rFonts w:cs="Times New Roman"/>
          <w:szCs w:val="28"/>
          <w:lang w:val="en-US"/>
        </w:rPr>
      </w:pPr>
    </w:p>
    <w:p w:rsidR="003B0C20" w:rsidRPr="003B0C20" w:rsidRDefault="003B0C20" w:rsidP="00F62841">
      <w:pPr>
        <w:ind w:firstLine="720"/>
        <w:jc w:val="both"/>
        <w:rPr>
          <w:rFonts w:cs="Times New Roman"/>
          <w:szCs w:val="28"/>
          <w:lang w:val="en-US"/>
        </w:rPr>
      </w:pPr>
    </w:p>
    <w:p w:rsidR="003B0C20" w:rsidRDefault="003B0C20" w:rsidP="00F62841">
      <w:pPr>
        <w:ind w:firstLine="720"/>
        <w:jc w:val="both"/>
        <w:rPr>
          <w:lang w:val="en-US"/>
        </w:rPr>
      </w:pPr>
    </w:p>
    <w:p w:rsidR="00FE03CB" w:rsidRDefault="00FE03CB" w:rsidP="00F62841">
      <w:pPr>
        <w:ind w:firstLine="720"/>
        <w:jc w:val="both"/>
        <w:rPr>
          <w:lang w:val="en-US"/>
        </w:rPr>
      </w:pPr>
    </w:p>
    <w:p w:rsidR="00FE03CB" w:rsidRDefault="00FE03CB" w:rsidP="00F62841">
      <w:pPr>
        <w:ind w:firstLine="720"/>
        <w:jc w:val="both"/>
        <w:rPr>
          <w:lang w:val="en-US"/>
        </w:rPr>
      </w:pPr>
    </w:p>
    <w:p w:rsidR="007366AA" w:rsidRDefault="007366AA" w:rsidP="00F62841">
      <w:pPr>
        <w:ind w:firstLine="720"/>
        <w:jc w:val="both"/>
        <w:rPr>
          <w:lang w:val="en-US"/>
        </w:rPr>
      </w:pPr>
    </w:p>
    <w:p w:rsidR="007366AA" w:rsidRDefault="007366AA" w:rsidP="00F62841">
      <w:pPr>
        <w:ind w:firstLine="720"/>
        <w:jc w:val="both"/>
        <w:rPr>
          <w:lang w:val="en-US"/>
        </w:rPr>
      </w:pPr>
    </w:p>
    <w:p w:rsidR="007366AA" w:rsidRDefault="007366AA" w:rsidP="00F62841">
      <w:pPr>
        <w:ind w:firstLine="720"/>
        <w:jc w:val="both"/>
        <w:rPr>
          <w:lang w:val="en-US"/>
        </w:rPr>
      </w:pPr>
    </w:p>
    <w:p w:rsidR="007366AA" w:rsidRDefault="007366AA" w:rsidP="00F62841">
      <w:pPr>
        <w:ind w:firstLine="720"/>
        <w:jc w:val="both"/>
        <w:rPr>
          <w:lang w:val="en-US"/>
        </w:rPr>
      </w:pPr>
    </w:p>
    <w:p w:rsidR="00FE03CB" w:rsidRDefault="00FE03CB" w:rsidP="00F62841">
      <w:pPr>
        <w:ind w:firstLine="720"/>
        <w:jc w:val="both"/>
        <w:rPr>
          <w:lang w:val="en-US"/>
        </w:rPr>
      </w:pPr>
    </w:p>
    <w:p w:rsidR="00CB659A" w:rsidRDefault="00FE03CB" w:rsidP="00CB659A">
      <w:pPr>
        <w:tabs>
          <w:tab w:val="left" w:pos="8085"/>
        </w:tabs>
        <w:rPr>
          <w:szCs w:val="28"/>
          <w:lang w:val="sv-SE"/>
        </w:rPr>
      </w:pPr>
      <w:r>
        <w:rPr>
          <w:szCs w:val="28"/>
          <w:lang w:val="sv-SE"/>
        </w:rPr>
        <w:lastRenderedPageBreak/>
        <w:t xml:space="preserve">     </w:t>
      </w:r>
      <w:r w:rsidR="00CB659A">
        <w:rPr>
          <w:szCs w:val="28"/>
          <w:lang w:val="sv-SE"/>
        </w:rPr>
        <w:t xml:space="preserve">                                                                                                       </w:t>
      </w:r>
      <w:r w:rsidR="00CB659A" w:rsidRPr="003B0C20">
        <w:rPr>
          <w:lang w:val="en-US"/>
        </w:rPr>
        <w:t xml:space="preserve">Mẫu số </w:t>
      </w:r>
      <w:r w:rsidR="00CB659A">
        <w:rPr>
          <w:lang w:val="en-US"/>
        </w:rPr>
        <w:t>3</w:t>
      </w:r>
    </w:p>
    <w:p w:rsidR="00FE03CB" w:rsidRPr="004704B9" w:rsidRDefault="001933AC" w:rsidP="00FE03CB">
      <w:pPr>
        <w:rPr>
          <w:szCs w:val="28"/>
          <w:lang w:val="sv-SE"/>
        </w:rPr>
      </w:pPr>
      <w:r>
        <w:rPr>
          <w:noProof/>
          <w:szCs w:val="28"/>
          <w:lang w:val="en-US"/>
        </w:rPr>
        <w:pict>
          <v:shape id="AutoShape 23" o:spid="_x0000_s1034" type="#_x0000_t32" style="position:absolute;margin-left:238.95pt;margin-top:32.15pt;width:168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ihHw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"/>
        </w:pict>
      </w:r>
      <w:r>
        <w:rPr>
          <w:noProof/>
          <w:szCs w:val="28"/>
          <w:lang w:val="en-US"/>
        </w:rPr>
        <w:pict>
          <v:line id="Line 22" o:spid="_x0000_s1033" style="position:absolute;z-index:251677696;visibility:visible" from="39pt,32.15pt" to="129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wvMEwIAACk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"/>
        </w:pict>
      </w:r>
      <w:r w:rsidR="00FE03CB">
        <w:rPr>
          <w:szCs w:val="28"/>
          <w:lang w:val="sv-SE"/>
        </w:rPr>
        <w:t xml:space="preserve"> </w:t>
      </w:r>
      <w:r w:rsidR="00CB659A">
        <w:rPr>
          <w:szCs w:val="28"/>
          <w:lang w:val="sv-SE"/>
        </w:rPr>
        <w:t xml:space="preserve">    </w:t>
      </w:r>
      <w:r w:rsidR="00FE03CB">
        <w:rPr>
          <w:szCs w:val="28"/>
          <w:lang w:val="sv-SE"/>
        </w:rPr>
        <w:t xml:space="preserve"> </w:t>
      </w:r>
      <w:r w:rsidR="00FE03CB" w:rsidRPr="004704B9">
        <w:rPr>
          <w:szCs w:val="28"/>
          <w:lang w:val="sv-SE"/>
        </w:rPr>
        <w:t>SỞ Y TẾ</w:t>
      </w:r>
      <w:r w:rsidR="00FE03CB">
        <w:rPr>
          <w:szCs w:val="28"/>
          <w:lang w:val="sv-SE"/>
        </w:rPr>
        <w:t xml:space="preserve"> THANH HOÁ    </w:t>
      </w:r>
      <w:r w:rsidR="00FE03CB" w:rsidRPr="004704B9">
        <w:rPr>
          <w:b/>
          <w:sz w:val="26"/>
          <w:szCs w:val="26"/>
          <w:lang w:val="sv-SE"/>
        </w:rPr>
        <w:t>CỘNG HOÀ XÃ HỘI CHỦ NGHĨA VIỆT NAM</w:t>
      </w:r>
      <w:r w:rsidR="00FE03CB" w:rsidRPr="004704B9">
        <w:rPr>
          <w:b/>
          <w:bCs/>
          <w:szCs w:val="28"/>
          <w:lang w:val="sv-SE"/>
        </w:rPr>
        <w:t xml:space="preserve">                             </w:t>
      </w:r>
      <w:r w:rsidR="00FE03CB">
        <w:rPr>
          <w:b/>
          <w:bCs/>
          <w:szCs w:val="28"/>
          <w:lang w:val="sv-SE"/>
        </w:rPr>
        <w:t xml:space="preserve">      </w:t>
      </w:r>
      <w:r w:rsidR="00FE03CB" w:rsidRPr="004704B9">
        <w:rPr>
          <w:b/>
          <w:bCs/>
          <w:sz w:val="26"/>
          <w:szCs w:val="26"/>
          <w:lang w:val="sv-SE"/>
        </w:rPr>
        <w:t xml:space="preserve">TRUNG TÂM Y TẾ </w:t>
      </w:r>
      <w:r w:rsidR="00441468">
        <w:rPr>
          <w:b/>
          <w:bCs/>
          <w:sz w:val="26"/>
          <w:szCs w:val="26"/>
          <w:lang w:val="sv-SE"/>
        </w:rPr>
        <w:t>THIỆU HÓA</w:t>
      </w:r>
      <w:r w:rsidR="00FE03CB" w:rsidRPr="004704B9">
        <w:rPr>
          <w:szCs w:val="28"/>
          <w:lang w:val="sv-SE"/>
        </w:rPr>
        <w:t xml:space="preserve">      </w:t>
      </w:r>
      <w:r w:rsidR="00FE03CB" w:rsidRPr="004704B9">
        <w:rPr>
          <w:b/>
          <w:bCs/>
          <w:szCs w:val="28"/>
          <w:lang w:val="sv-SE"/>
        </w:rPr>
        <w:t xml:space="preserve">         Độc lập - Tự do - Hạnh phúc</w:t>
      </w:r>
    </w:p>
    <w:p w:rsidR="00FE03CB" w:rsidRPr="00FE03CB" w:rsidRDefault="00FE03CB" w:rsidP="00FE03CB">
      <w:pPr>
        <w:ind w:hanging="1080"/>
        <w:jc w:val="both"/>
        <w:rPr>
          <w:szCs w:val="28"/>
          <w:lang w:val="sv-SE"/>
        </w:rPr>
      </w:pPr>
      <w:r>
        <w:rPr>
          <w:szCs w:val="28"/>
          <w:lang w:val="sv-SE"/>
        </w:rPr>
        <w:t xml:space="preserve">              </w:t>
      </w:r>
      <w:r w:rsidRPr="004704B9">
        <w:rPr>
          <w:szCs w:val="28"/>
          <w:lang w:val="sv-SE"/>
        </w:rPr>
        <w:t xml:space="preserve"> </w:t>
      </w:r>
      <w:r w:rsidRPr="004704B9">
        <w:rPr>
          <w:bCs/>
          <w:szCs w:val="28"/>
          <w:lang w:val="sv-SE"/>
        </w:rPr>
        <w:t>Số:</w:t>
      </w:r>
      <w:r w:rsidRPr="004704B9">
        <w:rPr>
          <w:b/>
          <w:bCs/>
          <w:szCs w:val="28"/>
          <w:lang w:val="sv-SE"/>
        </w:rPr>
        <w:t xml:space="preserve"> </w:t>
      </w:r>
      <w:r>
        <w:rPr>
          <w:bCs/>
          <w:szCs w:val="28"/>
          <w:lang w:val="sv-SE"/>
        </w:rPr>
        <w:t xml:space="preserve">        </w:t>
      </w:r>
      <w:r w:rsidRPr="004704B9">
        <w:rPr>
          <w:b/>
          <w:bCs/>
          <w:szCs w:val="28"/>
          <w:lang w:val="sv-SE"/>
        </w:rPr>
        <w:t>/</w:t>
      </w:r>
      <w:r w:rsidRPr="004704B9">
        <w:rPr>
          <w:szCs w:val="28"/>
          <w:lang w:val="sv-SE"/>
        </w:rPr>
        <w:t>TTr - TĐKT</w:t>
      </w:r>
      <w:r w:rsidRPr="004704B9">
        <w:rPr>
          <w:b/>
          <w:bCs/>
          <w:i/>
          <w:iCs/>
          <w:szCs w:val="28"/>
          <w:lang w:val="sv-SE"/>
        </w:rPr>
        <w:t xml:space="preserve">                              </w:t>
      </w:r>
      <w:r w:rsidR="00441468">
        <w:rPr>
          <w:i/>
          <w:iCs/>
          <w:szCs w:val="28"/>
          <w:lang w:val="sv-SE"/>
        </w:rPr>
        <w:t>Thiệu Hóa</w:t>
      </w:r>
      <w:r>
        <w:rPr>
          <w:i/>
          <w:iCs/>
          <w:szCs w:val="28"/>
          <w:lang w:val="sv-SE"/>
        </w:rPr>
        <w:t>,</w:t>
      </w:r>
      <w:r w:rsidRPr="004704B9">
        <w:rPr>
          <w:i/>
          <w:iCs/>
          <w:szCs w:val="28"/>
          <w:lang w:val="sv-SE"/>
        </w:rPr>
        <w:t xml:space="preserve">ngày </w:t>
      </w:r>
      <w:r>
        <w:rPr>
          <w:i/>
          <w:iCs/>
          <w:szCs w:val="28"/>
          <w:lang w:val="sv-SE"/>
        </w:rPr>
        <w:t xml:space="preserve">    </w:t>
      </w:r>
      <w:r w:rsidRPr="004704B9">
        <w:rPr>
          <w:i/>
          <w:iCs/>
          <w:szCs w:val="28"/>
          <w:lang w:val="sv-SE"/>
        </w:rPr>
        <w:t xml:space="preserve"> tháng 12 năm 202</w:t>
      </w:r>
      <w:r>
        <w:rPr>
          <w:i/>
          <w:iCs/>
          <w:szCs w:val="28"/>
          <w:lang w:val="sv-SE"/>
        </w:rPr>
        <w:t>4</w:t>
      </w:r>
    </w:p>
    <w:p w:rsidR="00FE03CB" w:rsidRPr="00CD39A9" w:rsidRDefault="00FE03CB" w:rsidP="00FE03CB">
      <w:pPr>
        <w:shd w:val="clear" w:color="auto" w:fill="FFFFFF"/>
        <w:spacing w:after="0" w:line="234" w:lineRule="atLeast"/>
        <w:jc w:val="center"/>
        <w:rPr>
          <w:rFonts w:eastAsia="Times New Roman" w:cs="Times New Roman"/>
          <w:color w:val="000000"/>
          <w:szCs w:val="28"/>
          <w:lang w:val="sv-SE"/>
        </w:rPr>
      </w:pPr>
      <w:bookmarkStart w:id="2" w:name="chuong_pl_3_name"/>
      <w:r w:rsidRPr="00CD39A9">
        <w:rPr>
          <w:rFonts w:eastAsia="Times New Roman" w:cs="Times New Roman"/>
          <w:b/>
          <w:bCs/>
          <w:color w:val="000000"/>
          <w:szCs w:val="28"/>
          <w:lang w:val="sv-SE"/>
        </w:rPr>
        <w:t>TỜ TRÌNH</w:t>
      </w:r>
      <w:bookmarkEnd w:id="2"/>
    </w:p>
    <w:p w:rsidR="00FE03CB" w:rsidRDefault="00FE03CB" w:rsidP="00FE03CB">
      <w:pPr>
        <w:shd w:val="clear" w:color="auto" w:fill="FFFFFF"/>
        <w:spacing w:after="0" w:line="234" w:lineRule="atLeast"/>
        <w:jc w:val="center"/>
        <w:rPr>
          <w:rFonts w:eastAsia="Times New Roman" w:cs="Times New Roman"/>
          <w:b/>
          <w:bCs/>
          <w:color w:val="000000"/>
          <w:szCs w:val="28"/>
          <w:lang w:val="sv-SE"/>
        </w:rPr>
      </w:pPr>
      <w:bookmarkStart w:id="3" w:name="chuong_pl_3_name_name"/>
      <w:r w:rsidRPr="00CD39A9">
        <w:rPr>
          <w:rFonts w:eastAsia="Times New Roman" w:cs="Times New Roman"/>
          <w:b/>
          <w:bCs/>
          <w:color w:val="000000"/>
          <w:szCs w:val="28"/>
          <w:lang w:val="sv-SE"/>
        </w:rPr>
        <w:t>Về việc đề nghị thưởng đột xuất</w:t>
      </w:r>
      <w:bookmarkEnd w:id="3"/>
    </w:p>
    <w:p w:rsidR="00F15F95" w:rsidRPr="00CD39A9" w:rsidRDefault="00F15F95" w:rsidP="00FE03CB">
      <w:pPr>
        <w:shd w:val="clear" w:color="auto" w:fill="FFFFFF"/>
        <w:spacing w:after="0" w:line="234" w:lineRule="atLeast"/>
        <w:jc w:val="center"/>
        <w:rPr>
          <w:rFonts w:eastAsia="Times New Roman" w:cs="Times New Roman"/>
          <w:color w:val="000000"/>
          <w:szCs w:val="28"/>
          <w:lang w:val="sv-SE"/>
        </w:rPr>
      </w:pPr>
    </w:p>
    <w:p w:rsidR="00FE03CB" w:rsidRPr="00CD39A9" w:rsidRDefault="00FE03CB" w:rsidP="00FE03CB">
      <w:pPr>
        <w:shd w:val="clear" w:color="auto" w:fill="FFFFFF"/>
        <w:spacing w:before="120" w:after="120" w:line="234" w:lineRule="atLeast"/>
        <w:jc w:val="center"/>
        <w:rPr>
          <w:rFonts w:eastAsia="Times New Roman" w:cs="Times New Roman"/>
          <w:color w:val="000000"/>
          <w:szCs w:val="28"/>
          <w:lang w:val="sv-SE"/>
        </w:rPr>
      </w:pPr>
      <w:r w:rsidRPr="00CD39A9">
        <w:rPr>
          <w:rFonts w:eastAsia="Times New Roman" w:cs="Times New Roman"/>
          <w:color w:val="000000"/>
          <w:szCs w:val="28"/>
          <w:lang w:val="sv-SE"/>
        </w:rPr>
        <w:t>Kính gửi: …………………….</w:t>
      </w:r>
    </w:p>
    <w:p w:rsidR="00FE03CB" w:rsidRPr="00CD39A9" w:rsidRDefault="00FE03CB" w:rsidP="00980F98">
      <w:pPr>
        <w:shd w:val="clear" w:color="auto" w:fill="FFFFFF"/>
        <w:spacing w:after="0" w:line="234" w:lineRule="atLeast"/>
        <w:ind w:firstLine="720"/>
        <w:rPr>
          <w:rFonts w:eastAsia="Times New Roman" w:cs="Times New Roman"/>
          <w:color w:val="000000"/>
          <w:szCs w:val="28"/>
          <w:lang w:val="sv-SE"/>
        </w:rPr>
      </w:pPr>
      <w:r w:rsidRPr="00CD39A9">
        <w:rPr>
          <w:rFonts w:eastAsia="Times New Roman" w:cs="Times New Roman"/>
          <w:i/>
          <w:iCs/>
          <w:color w:val="000000"/>
          <w:szCs w:val="28"/>
          <w:lang w:val="sv-SE"/>
        </w:rPr>
        <w:t>Căn cứ Nghị định số </w:t>
      </w:r>
      <w:bookmarkStart w:id="4" w:name="tvpllink_yqjyfteyhg_3"/>
      <w:r w:rsidR="001933AC" w:rsidRPr="00FE03CB">
        <w:rPr>
          <w:rFonts w:eastAsia="Times New Roman" w:cs="Times New Roman"/>
          <w:i/>
          <w:iCs/>
          <w:color w:val="000000"/>
          <w:szCs w:val="28"/>
          <w:lang w:val="en-US"/>
        </w:rPr>
        <w:fldChar w:fldCharType="begin"/>
      </w:r>
      <w:r w:rsidRPr="00CD39A9">
        <w:rPr>
          <w:rFonts w:eastAsia="Times New Roman" w:cs="Times New Roman"/>
          <w:i/>
          <w:iCs/>
          <w:color w:val="000000"/>
          <w:szCs w:val="28"/>
          <w:lang w:val="sv-SE"/>
        </w:rPr>
        <w:instrText xml:space="preserve"> HYPERLINK "https://thuvienphapluat.vn/van-ban/Lao-dong-Tien-luong/Nghi-dinh-73-2024-ND-CP-muc-luong-co-so-che-do-tien-thuong-can-bo-cong-chuc-luc-luong-vu-trang-615447.aspx" \t "_blank" </w:instrText>
      </w:r>
      <w:r w:rsidR="001933AC" w:rsidRPr="00FE03CB">
        <w:rPr>
          <w:rFonts w:eastAsia="Times New Roman" w:cs="Times New Roman"/>
          <w:i/>
          <w:iCs/>
          <w:color w:val="000000"/>
          <w:szCs w:val="28"/>
          <w:lang w:val="en-US"/>
        </w:rPr>
        <w:fldChar w:fldCharType="separate"/>
      </w:r>
      <w:r w:rsidRPr="00CD39A9">
        <w:rPr>
          <w:rFonts w:eastAsia="Times New Roman" w:cs="Times New Roman"/>
          <w:i/>
          <w:iCs/>
          <w:color w:val="0E70C3"/>
          <w:szCs w:val="28"/>
          <w:lang w:val="sv-SE"/>
        </w:rPr>
        <w:t>73/2024/NĐ-CP</w:t>
      </w:r>
      <w:r w:rsidR="001933AC" w:rsidRPr="00FE03CB">
        <w:rPr>
          <w:rFonts w:eastAsia="Times New Roman" w:cs="Times New Roman"/>
          <w:i/>
          <w:iCs/>
          <w:color w:val="000000"/>
          <w:szCs w:val="28"/>
          <w:lang w:val="en-US"/>
        </w:rPr>
        <w:fldChar w:fldCharType="end"/>
      </w:r>
      <w:bookmarkEnd w:id="4"/>
      <w:r w:rsidRPr="00CD39A9">
        <w:rPr>
          <w:rFonts w:eastAsia="Times New Roman" w:cs="Times New Roman"/>
          <w:i/>
          <w:iCs/>
          <w:color w:val="000000"/>
          <w:szCs w:val="28"/>
          <w:lang w:val="sv-SE"/>
        </w:rPr>
        <w:t> ngày 30/6/2024 của Chính phủ quy định mức lương cơ sở và chế độ tiền thưởng đối với cán bộ, công chức, viên chức và lực lượng vũ trang;</w:t>
      </w:r>
    </w:p>
    <w:p w:rsidR="00FE03CB" w:rsidRPr="00CD39A9" w:rsidRDefault="00FE03CB" w:rsidP="00980F98">
      <w:pPr>
        <w:shd w:val="clear" w:color="auto" w:fill="FFFFFF"/>
        <w:spacing w:after="0" w:line="234" w:lineRule="atLeast"/>
        <w:ind w:firstLine="720"/>
        <w:rPr>
          <w:rFonts w:eastAsia="Times New Roman" w:cs="Times New Roman"/>
          <w:color w:val="000000"/>
          <w:szCs w:val="28"/>
          <w:lang w:val="sv-SE"/>
        </w:rPr>
      </w:pPr>
      <w:r w:rsidRPr="00CD39A9">
        <w:rPr>
          <w:rFonts w:eastAsia="Times New Roman" w:cs="Times New Roman"/>
          <w:i/>
          <w:iCs/>
          <w:color w:val="000000"/>
          <w:szCs w:val="28"/>
          <w:lang w:val="sv-SE"/>
        </w:rPr>
        <w:t>Căn cứ Thông tư số </w:t>
      </w:r>
      <w:bookmarkStart w:id="5" w:name="tvpllink_jsmngubbcw_1"/>
      <w:r w:rsidR="001933AC" w:rsidRPr="00FE03CB">
        <w:rPr>
          <w:rFonts w:eastAsia="Times New Roman" w:cs="Times New Roman"/>
          <w:i/>
          <w:iCs/>
          <w:color w:val="000000"/>
          <w:szCs w:val="28"/>
          <w:lang w:val="en-US"/>
        </w:rPr>
        <w:fldChar w:fldCharType="begin"/>
      </w:r>
      <w:r w:rsidRPr="00CD39A9">
        <w:rPr>
          <w:rFonts w:eastAsia="Times New Roman" w:cs="Times New Roman"/>
          <w:i/>
          <w:iCs/>
          <w:color w:val="000000"/>
          <w:szCs w:val="28"/>
          <w:lang w:val="sv-SE"/>
        </w:rPr>
        <w:instrText xml:space="preserve"> HYPERLINK "https://thuvienphapluat.vn/van-ban/Lao-dong-Tien-luong/Thong-tu-62-2024-TT-BTC-huong-dan-xac-dinh-phuong-thuc-chi-thuc-hien-muc-luong-co-so-621782.aspx" \t "_blank" </w:instrText>
      </w:r>
      <w:r w:rsidR="001933AC" w:rsidRPr="00FE03CB">
        <w:rPr>
          <w:rFonts w:eastAsia="Times New Roman" w:cs="Times New Roman"/>
          <w:i/>
          <w:iCs/>
          <w:color w:val="000000"/>
          <w:szCs w:val="28"/>
          <w:lang w:val="en-US"/>
        </w:rPr>
        <w:fldChar w:fldCharType="separate"/>
      </w:r>
      <w:r w:rsidRPr="00CD39A9">
        <w:rPr>
          <w:rFonts w:eastAsia="Times New Roman" w:cs="Times New Roman"/>
          <w:i/>
          <w:iCs/>
          <w:color w:val="0E70C3"/>
          <w:szCs w:val="28"/>
          <w:lang w:val="sv-SE"/>
        </w:rPr>
        <w:t>62/2024/TT-BTC</w:t>
      </w:r>
      <w:r w:rsidR="001933AC" w:rsidRPr="00FE03CB">
        <w:rPr>
          <w:rFonts w:eastAsia="Times New Roman" w:cs="Times New Roman"/>
          <w:i/>
          <w:iCs/>
          <w:color w:val="000000"/>
          <w:szCs w:val="28"/>
          <w:lang w:val="en-US"/>
        </w:rPr>
        <w:fldChar w:fldCharType="end"/>
      </w:r>
      <w:bookmarkEnd w:id="5"/>
      <w:r w:rsidRPr="00CD39A9">
        <w:rPr>
          <w:rFonts w:eastAsia="Times New Roman" w:cs="Times New Roman"/>
          <w:i/>
          <w:iCs/>
          <w:color w:val="000000"/>
          <w:szCs w:val="28"/>
          <w:lang w:val="sv-SE"/>
        </w:rPr>
        <w:t> ngày 20/8/2024 của Bộ Tài chính hướng dẫn xác định nhu cầu, nguồn và phương thức chi thực hiện mức lương cơ sở và chế độ tiền thưởng theo Nghị định số </w:t>
      </w:r>
      <w:bookmarkStart w:id="6" w:name="tvpllink_yqjyfteyhg_4"/>
      <w:r w:rsidR="001933AC" w:rsidRPr="00FE03CB">
        <w:rPr>
          <w:rFonts w:eastAsia="Times New Roman" w:cs="Times New Roman"/>
          <w:i/>
          <w:iCs/>
          <w:color w:val="000000"/>
          <w:szCs w:val="28"/>
          <w:lang w:val="en-US"/>
        </w:rPr>
        <w:fldChar w:fldCharType="begin"/>
      </w:r>
      <w:r w:rsidRPr="00CD39A9">
        <w:rPr>
          <w:rFonts w:eastAsia="Times New Roman" w:cs="Times New Roman"/>
          <w:i/>
          <w:iCs/>
          <w:color w:val="000000"/>
          <w:szCs w:val="28"/>
          <w:lang w:val="sv-SE"/>
        </w:rPr>
        <w:instrText xml:space="preserve"> HYPERLINK "https://thuvienphapluat.vn/van-ban/Lao-dong-Tien-luong/Nghi-dinh-73-2024-ND-CP-muc-luong-co-so-che-do-tien-thuong-can-bo-cong-chuc-luc-luong-vu-trang-615447.aspx" \t "_blank" </w:instrText>
      </w:r>
      <w:r w:rsidR="001933AC" w:rsidRPr="00FE03CB">
        <w:rPr>
          <w:rFonts w:eastAsia="Times New Roman" w:cs="Times New Roman"/>
          <w:i/>
          <w:iCs/>
          <w:color w:val="000000"/>
          <w:szCs w:val="28"/>
          <w:lang w:val="en-US"/>
        </w:rPr>
        <w:fldChar w:fldCharType="separate"/>
      </w:r>
      <w:r w:rsidRPr="00CD39A9">
        <w:rPr>
          <w:rFonts w:eastAsia="Times New Roman" w:cs="Times New Roman"/>
          <w:i/>
          <w:iCs/>
          <w:color w:val="0E70C3"/>
          <w:szCs w:val="28"/>
          <w:lang w:val="sv-SE"/>
        </w:rPr>
        <w:t>73/2024/NĐ-CP</w:t>
      </w:r>
      <w:r w:rsidR="001933AC" w:rsidRPr="00FE03CB">
        <w:rPr>
          <w:rFonts w:eastAsia="Times New Roman" w:cs="Times New Roman"/>
          <w:i/>
          <w:iCs/>
          <w:color w:val="000000"/>
          <w:szCs w:val="28"/>
          <w:lang w:val="en-US"/>
        </w:rPr>
        <w:fldChar w:fldCharType="end"/>
      </w:r>
      <w:bookmarkEnd w:id="6"/>
      <w:r w:rsidRPr="00CD39A9">
        <w:rPr>
          <w:rFonts w:eastAsia="Times New Roman" w:cs="Times New Roman"/>
          <w:i/>
          <w:iCs/>
          <w:color w:val="000000"/>
          <w:szCs w:val="28"/>
          <w:lang w:val="sv-SE"/>
        </w:rPr>
        <w:t> ngày 30/6/2024 của Chính phủ và điều chỉnh trợ cấp hằng tháng đối với cán bộ xã đã nghỉ việc theo Nghị định số </w:t>
      </w:r>
      <w:bookmarkStart w:id="7" w:name="tvpllink_wtknccqtai_1"/>
      <w:r w:rsidR="001933AC" w:rsidRPr="00FE03CB">
        <w:rPr>
          <w:rFonts w:eastAsia="Times New Roman" w:cs="Times New Roman"/>
          <w:i/>
          <w:iCs/>
          <w:color w:val="000000"/>
          <w:szCs w:val="28"/>
          <w:lang w:val="en-US"/>
        </w:rPr>
        <w:fldChar w:fldCharType="begin"/>
      </w:r>
      <w:r w:rsidRPr="00CD39A9">
        <w:rPr>
          <w:rFonts w:eastAsia="Times New Roman" w:cs="Times New Roman"/>
          <w:i/>
          <w:iCs/>
          <w:color w:val="000000"/>
          <w:szCs w:val="28"/>
          <w:lang w:val="sv-SE"/>
        </w:rPr>
        <w:instrText xml:space="preserve"> HYPERLINK "https://thuvienphapluat.vn/van-ban/Bao-hiem/Nghi-dinh-75-2024-ND-CP-dieu-chinh-luong-huu-tro-cap-bao-hiem-xa-hoi-va-tro-cap-hang-thang-614541.aspx" \t "_blank" </w:instrText>
      </w:r>
      <w:r w:rsidR="001933AC" w:rsidRPr="00FE03CB">
        <w:rPr>
          <w:rFonts w:eastAsia="Times New Roman" w:cs="Times New Roman"/>
          <w:i/>
          <w:iCs/>
          <w:color w:val="000000"/>
          <w:szCs w:val="28"/>
          <w:lang w:val="en-US"/>
        </w:rPr>
        <w:fldChar w:fldCharType="separate"/>
      </w:r>
      <w:r w:rsidRPr="00CD39A9">
        <w:rPr>
          <w:rFonts w:eastAsia="Times New Roman" w:cs="Times New Roman"/>
          <w:i/>
          <w:iCs/>
          <w:color w:val="0E70C3"/>
          <w:szCs w:val="28"/>
          <w:lang w:val="sv-SE"/>
        </w:rPr>
        <w:t>75/2024/NĐ-CP</w:t>
      </w:r>
      <w:r w:rsidR="001933AC" w:rsidRPr="00FE03CB">
        <w:rPr>
          <w:rFonts w:eastAsia="Times New Roman" w:cs="Times New Roman"/>
          <w:i/>
          <w:iCs/>
          <w:color w:val="000000"/>
          <w:szCs w:val="28"/>
          <w:lang w:val="en-US"/>
        </w:rPr>
        <w:fldChar w:fldCharType="end"/>
      </w:r>
      <w:bookmarkEnd w:id="7"/>
      <w:r w:rsidRPr="00CD39A9">
        <w:rPr>
          <w:rFonts w:eastAsia="Times New Roman" w:cs="Times New Roman"/>
          <w:i/>
          <w:iCs/>
          <w:color w:val="000000"/>
          <w:szCs w:val="28"/>
          <w:lang w:val="sv-SE"/>
        </w:rPr>
        <w:t> ngày 30/6/2024 của Chính phủ;</w:t>
      </w:r>
    </w:p>
    <w:p w:rsidR="00FE03CB" w:rsidRPr="00CD39A9" w:rsidRDefault="00F15F95" w:rsidP="00980F98">
      <w:pPr>
        <w:shd w:val="clear" w:color="auto" w:fill="FFFFFF"/>
        <w:spacing w:before="120" w:after="120" w:line="234" w:lineRule="atLeast"/>
        <w:ind w:firstLine="720"/>
        <w:rPr>
          <w:rFonts w:eastAsia="Times New Roman" w:cs="Times New Roman"/>
          <w:color w:val="000000"/>
          <w:szCs w:val="28"/>
          <w:lang w:val="sv-SE"/>
        </w:rPr>
      </w:pPr>
      <w:r>
        <w:rPr>
          <w:rFonts w:eastAsia="Times New Roman" w:cs="Times New Roman"/>
          <w:i/>
          <w:iCs/>
          <w:color w:val="000000"/>
          <w:szCs w:val="28"/>
          <w:lang w:val="sv-SE"/>
        </w:rPr>
        <w:t>Căn cứ Quyết định số …./QĐ-TTYT</w:t>
      </w:r>
      <w:r w:rsidR="00FE03CB" w:rsidRPr="00CD39A9">
        <w:rPr>
          <w:rFonts w:eastAsia="Times New Roman" w:cs="Times New Roman"/>
          <w:i/>
          <w:iCs/>
          <w:color w:val="000000"/>
          <w:szCs w:val="28"/>
          <w:lang w:val="sv-SE"/>
        </w:rPr>
        <w:t xml:space="preserve"> ngày..../.../2024 của </w:t>
      </w:r>
      <w:r>
        <w:rPr>
          <w:rFonts w:eastAsia="Times New Roman" w:cs="Times New Roman"/>
          <w:i/>
          <w:iCs/>
          <w:color w:val="000000"/>
          <w:szCs w:val="28"/>
          <w:lang w:val="sv-SE"/>
        </w:rPr>
        <w:t>Giám đốc Trung tâm y tế</w:t>
      </w:r>
      <w:r w:rsidR="00FE03CB" w:rsidRPr="00CD39A9">
        <w:rPr>
          <w:rFonts w:eastAsia="Times New Roman" w:cs="Times New Roman"/>
          <w:i/>
          <w:iCs/>
          <w:color w:val="000000"/>
          <w:szCs w:val="28"/>
          <w:lang w:val="sv-SE"/>
        </w:rPr>
        <w:t xml:space="preserve"> ban hành Quy chế thực hiện chế độ tiền thưởng của </w:t>
      </w:r>
      <w:r>
        <w:rPr>
          <w:rFonts w:eastAsia="Times New Roman" w:cs="Times New Roman"/>
          <w:i/>
          <w:iCs/>
          <w:color w:val="000000"/>
          <w:szCs w:val="28"/>
          <w:lang w:val="sv-SE"/>
        </w:rPr>
        <w:t>Trung tâm y tế huyện Thiệu Hóa</w:t>
      </w:r>
      <w:r w:rsidR="00FE03CB" w:rsidRPr="00CD39A9">
        <w:rPr>
          <w:rFonts w:eastAsia="Times New Roman" w:cs="Times New Roman"/>
          <w:i/>
          <w:iCs/>
          <w:color w:val="000000"/>
          <w:szCs w:val="28"/>
          <w:lang w:val="sv-SE"/>
        </w:rPr>
        <w:t>.</w:t>
      </w:r>
    </w:p>
    <w:p w:rsidR="00FE03CB" w:rsidRPr="00CD39A9" w:rsidRDefault="00FE03CB" w:rsidP="00980F98">
      <w:pPr>
        <w:shd w:val="clear" w:color="auto" w:fill="FFFFFF"/>
        <w:spacing w:before="120" w:after="120" w:line="234" w:lineRule="atLeast"/>
        <w:ind w:firstLine="720"/>
        <w:rPr>
          <w:rFonts w:eastAsia="Times New Roman" w:cs="Times New Roman"/>
          <w:color w:val="000000"/>
          <w:szCs w:val="28"/>
          <w:lang w:val="sv-SE"/>
        </w:rPr>
      </w:pPr>
      <w:r w:rsidRPr="00CD39A9">
        <w:rPr>
          <w:rFonts w:eastAsia="Times New Roman" w:cs="Times New Roman"/>
          <w:color w:val="000000"/>
          <w:szCs w:val="28"/>
          <w:lang w:val="sv-SE"/>
        </w:rPr>
        <w:t>(Tên cơ quan, tổ chức) kính đề nghị…………….. xem xét, thưởng cho các cá nhân có thành tích công tác đột xuất, cụ thể như sau:</w:t>
      </w:r>
    </w:p>
    <w:p w:rsidR="00FE03CB" w:rsidRPr="00CD39A9" w:rsidRDefault="00FE03CB" w:rsidP="00980F98">
      <w:pPr>
        <w:shd w:val="clear" w:color="auto" w:fill="FFFFFF"/>
        <w:spacing w:before="120" w:after="120" w:line="234" w:lineRule="atLeast"/>
        <w:ind w:firstLine="720"/>
        <w:rPr>
          <w:rFonts w:eastAsia="Times New Roman" w:cs="Times New Roman"/>
          <w:color w:val="000000"/>
          <w:szCs w:val="28"/>
          <w:lang w:val="sv-SE"/>
        </w:rPr>
      </w:pPr>
      <w:r w:rsidRPr="00CD39A9">
        <w:rPr>
          <w:rFonts w:eastAsia="Times New Roman" w:cs="Times New Roman"/>
          <w:color w:val="000000"/>
          <w:szCs w:val="28"/>
          <w:lang w:val="sv-SE"/>
        </w:rPr>
        <w:t>1. Số lượng cá nhân đề nghị xét thưởng:……….. người.</w:t>
      </w:r>
    </w:p>
    <w:p w:rsidR="00FE03CB" w:rsidRPr="00CD39A9" w:rsidRDefault="00FE03CB" w:rsidP="00980F98">
      <w:pPr>
        <w:shd w:val="clear" w:color="auto" w:fill="FFFFFF"/>
        <w:spacing w:before="120" w:after="120" w:line="234" w:lineRule="atLeast"/>
        <w:ind w:firstLine="720"/>
        <w:rPr>
          <w:rFonts w:eastAsia="Times New Roman" w:cs="Times New Roman"/>
          <w:color w:val="000000"/>
          <w:szCs w:val="28"/>
          <w:lang w:val="sv-SE"/>
        </w:rPr>
      </w:pPr>
      <w:r w:rsidRPr="00CD39A9">
        <w:rPr>
          <w:rFonts w:eastAsia="Times New Roman" w:cs="Times New Roman"/>
          <w:color w:val="000000"/>
          <w:szCs w:val="28"/>
          <w:lang w:val="sv-SE"/>
        </w:rPr>
        <w:t>2. Tổng số tiền thưởng:………….. đồng.</w:t>
      </w:r>
    </w:p>
    <w:p w:rsidR="00FE03CB" w:rsidRPr="00CD39A9" w:rsidRDefault="00FE03CB" w:rsidP="00980F98">
      <w:pPr>
        <w:shd w:val="clear" w:color="auto" w:fill="FFFFFF"/>
        <w:spacing w:before="120" w:after="120" w:line="234" w:lineRule="atLeast"/>
        <w:ind w:firstLine="720"/>
        <w:rPr>
          <w:rFonts w:eastAsia="Times New Roman" w:cs="Times New Roman"/>
          <w:color w:val="000000"/>
          <w:szCs w:val="28"/>
          <w:lang w:val="sv-SE"/>
        </w:rPr>
      </w:pPr>
      <w:r w:rsidRPr="00CD39A9">
        <w:rPr>
          <w:rFonts w:eastAsia="Times New Roman" w:cs="Times New Roman"/>
          <w:color w:val="000000"/>
          <w:szCs w:val="28"/>
          <w:lang w:val="sv-SE"/>
        </w:rPr>
        <w:t>(Danh sách và hồ sơ đề nghị xét thưởng kèm theo)</w:t>
      </w:r>
    </w:p>
    <w:p w:rsidR="00FE03CB" w:rsidRPr="00CD39A9" w:rsidRDefault="00FE03CB" w:rsidP="00980F98">
      <w:pPr>
        <w:shd w:val="clear" w:color="auto" w:fill="FFFFFF"/>
        <w:spacing w:before="120" w:after="120" w:line="234" w:lineRule="atLeast"/>
        <w:ind w:firstLine="720"/>
        <w:rPr>
          <w:rFonts w:eastAsia="Times New Roman" w:cs="Times New Roman"/>
          <w:color w:val="000000"/>
          <w:szCs w:val="28"/>
          <w:lang w:val="sv-SE"/>
        </w:rPr>
      </w:pPr>
      <w:r w:rsidRPr="00CD39A9">
        <w:rPr>
          <w:rFonts w:eastAsia="Times New Roman" w:cs="Times New Roman"/>
          <w:color w:val="000000"/>
          <w:szCs w:val="28"/>
          <w:lang w:val="sv-SE"/>
        </w:rPr>
        <w:t>Kính trình…………… xem xét, quyết định./.</w:t>
      </w:r>
    </w:p>
    <w:p w:rsidR="00FE03CB" w:rsidRPr="00CD39A9" w:rsidRDefault="00FE03CB" w:rsidP="00FE03CB">
      <w:pPr>
        <w:shd w:val="clear" w:color="auto" w:fill="FFFFFF"/>
        <w:spacing w:before="120" w:after="120" w:line="234" w:lineRule="atLeast"/>
        <w:rPr>
          <w:rFonts w:eastAsia="Times New Roman" w:cs="Times New Roman"/>
          <w:color w:val="000000"/>
          <w:szCs w:val="28"/>
          <w:lang w:val="sv-SE"/>
        </w:rPr>
      </w:pPr>
      <w:r w:rsidRPr="00CD39A9">
        <w:rPr>
          <w:rFonts w:eastAsia="Times New Roman" w:cs="Times New Roman"/>
          <w:color w:val="000000"/>
          <w:szCs w:val="28"/>
          <w:lang w:val="sv-SE"/>
        </w:rPr>
        <w:t> </w:t>
      </w:r>
    </w:p>
    <w:tbl>
      <w:tblPr>
        <w:tblW w:w="0" w:type="auto"/>
        <w:tblCellSpacing w:w="0" w:type="dxa"/>
        <w:shd w:val="clear" w:color="auto" w:fill="FFFFFF"/>
        <w:tblCellMar>
          <w:left w:w="0" w:type="dxa"/>
          <w:right w:w="0" w:type="dxa"/>
        </w:tblCellMar>
        <w:tblLook w:val="04A0"/>
      </w:tblPr>
      <w:tblGrid>
        <w:gridCol w:w="4428"/>
        <w:gridCol w:w="4428"/>
      </w:tblGrid>
      <w:tr w:rsidR="00FE03CB" w:rsidRPr="00FE03CB" w:rsidTr="00FE03CB">
        <w:trPr>
          <w:tblCellSpacing w:w="0" w:type="dxa"/>
        </w:trPr>
        <w:tc>
          <w:tcPr>
            <w:tcW w:w="4428" w:type="dxa"/>
            <w:shd w:val="clear" w:color="auto" w:fill="FFFFFF"/>
            <w:tcMar>
              <w:top w:w="0" w:type="dxa"/>
              <w:left w:w="108" w:type="dxa"/>
              <w:bottom w:w="0" w:type="dxa"/>
              <w:right w:w="108" w:type="dxa"/>
            </w:tcMar>
            <w:hideMark/>
          </w:tcPr>
          <w:p w:rsidR="00FE03CB" w:rsidRPr="00FE03CB" w:rsidRDefault="00FE03CB" w:rsidP="00FE03CB">
            <w:pPr>
              <w:spacing w:before="120" w:after="120" w:line="234" w:lineRule="atLeast"/>
              <w:rPr>
                <w:rFonts w:eastAsia="Times New Roman" w:cs="Times New Roman"/>
                <w:color w:val="000000"/>
                <w:szCs w:val="28"/>
                <w:lang w:val="en-US"/>
              </w:rPr>
            </w:pPr>
            <w:r w:rsidRPr="00CD39A9">
              <w:rPr>
                <w:rFonts w:eastAsia="Times New Roman" w:cs="Times New Roman"/>
                <w:b/>
                <w:bCs/>
                <w:i/>
                <w:iCs/>
                <w:color w:val="000000"/>
                <w:szCs w:val="28"/>
                <w:lang w:val="sv-SE"/>
              </w:rPr>
              <w:br/>
            </w:r>
            <w:r w:rsidRPr="00FE03CB">
              <w:rPr>
                <w:rFonts w:eastAsia="Times New Roman" w:cs="Times New Roman"/>
                <w:b/>
                <w:bCs/>
                <w:i/>
                <w:iCs/>
                <w:color w:val="000000"/>
                <w:szCs w:val="28"/>
                <w:lang w:val="en-US"/>
              </w:rPr>
              <w:t>Nơi nhận:</w:t>
            </w:r>
            <w:r w:rsidRPr="00FE03CB">
              <w:rPr>
                <w:rFonts w:eastAsia="Times New Roman" w:cs="Times New Roman"/>
                <w:b/>
                <w:bCs/>
                <w:i/>
                <w:iCs/>
                <w:color w:val="000000"/>
                <w:szCs w:val="28"/>
                <w:lang w:val="en-US"/>
              </w:rPr>
              <w:br/>
            </w:r>
            <w:r w:rsidRPr="00FE03CB">
              <w:rPr>
                <w:rFonts w:eastAsia="Times New Roman" w:cs="Times New Roman"/>
                <w:color w:val="000000"/>
                <w:szCs w:val="28"/>
                <w:lang w:val="en-US"/>
              </w:rPr>
              <w:t>- ………….</w:t>
            </w:r>
            <w:r w:rsidRPr="00FE03CB">
              <w:rPr>
                <w:rFonts w:eastAsia="Times New Roman" w:cs="Times New Roman"/>
                <w:color w:val="000000"/>
                <w:szCs w:val="28"/>
                <w:lang w:val="en-US"/>
              </w:rPr>
              <w:br/>
              <w:t>- Lưu: VT, ...</w:t>
            </w:r>
          </w:p>
        </w:tc>
        <w:tc>
          <w:tcPr>
            <w:tcW w:w="4428" w:type="dxa"/>
            <w:shd w:val="clear" w:color="auto" w:fill="FFFFFF"/>
            <w:tcMar>
              <w:top w:w="0" w:type="dxa"/>
              <w:left w:w="108" w:type="dxa"/>
              <w:bottom w:w="0" w:type="dxa"/>
              <w:right w:w="108" w:type="dxa"/>
            </w:tcMa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THỦ TRƯỞNG ĐƠN VỊ</w:t>
            </w:r>
          </w:p>
        </w:tc>
      </w:tr>
    </w:tbl>
    <w:p w:rsidR="00FE03CB" w:rsidRDefault="00FE03CB" w:rsidP="00FE03CB">
      <w:pPr>
        <w:shd w:val="clear" w:color="auto" w:fill="FFFFFF"/>
        <w:spacing w:before="120" w:after="120" w:line="234" w:lineRule="atLeast"/>
        <w:rPr>
          <w:rFonts w:eastAsia="Times New Roman" w:cs="Times New Roman"/>
          <w:color w:val="000000"/>
          <w:szCs w:val="28"/>
          <w:lang w:val="en-US"/>
        </w:rPr>
      </w:pPr>
      <w:r w:rsidRPr="00FE03CB">
        <w:rPr>
          <w:rFonts w:eastAsia="Times New Roman" w:cs="Times New Roman"/>
          <w:color w:val="000000"/>
          <w:szCs w:val="28"/>
          <w:lang w:val="en-US"/>
        </w:rPr>
        <w:t> </w:t>
      </w:r>
    </w:p>
    <w:p w:rsidR="00FE03CB" w:rsidRDefault="00FE03CB" w:rsidP="00FE03CB">
      <w:pPr>
        <w:shd w:val="clear" w:color="auto" w:fill="FFFFFF"/>
        <w:spacing w:before="120" w:after="120" w:line="234" w:lineRule="atLeast"/>
        <w:rPr>
          <w:rFonts w:eastAsia="Times New Roman" w:cs="Times New Roman"/>
          <w:color w:val="000000"/>
          <w:szCs w:val="28"/>
          <w:lang w:val="en-US"/>
        </w:rPr>
      </w:pPr>
    </w:p>
    <w:p w:rsidR="00FE03CB" w:rsidRDefault="00FE03CB" w:rsidP="00FE03CB">
      <w:pPr>
        <w:shd w:val="clear" w:color="auto" w:fill="FFFFFF"/>
        <w:spacing w:before="120" w:after="120" w:line="234" w:lineRule="atLeast"/>
        <w:rPr>
          <w:rFonts w:eastAsia="Times New Roman" w:cs="Times New Roman"/>
          <w:color w:val="000000"/>
          <w:szCs w:val="28"/>
          <w:lang w:val="en-US"/>
        </w:rPr>
      </w:pPr>
    </w:p>
    <w:p w:rsidR="00FE03CB" w:rsidRDefault="00FE03CB" w:rsidP="00FE03CB">
      <w:pPr>
        <w:shd w:val="clear" w:color="auto" w:fill="FFFFFF"/>
        <w:spacing w:before="120" w:after="120" w:line="234" w:lineRule="atLeast"/>
        <w:rPr>
          <w:rFonts w:eastAsia="Times New Roman" w:cs="Times New Roman"/>
          <w:color w:val="000000"/>
          <w:szCs w:val="28"/>
          <w:lang w:val="en-US"/>
        </w:rPr>
      </w:pPr>
    </w:p>
    <w:p w:rsidR="00FE03CB" w:rsidRDefault="00FE03CB" w:rsidP="00FE03CB">
      <w:pPr>
        <w:shd w:val="clear" w:color="auto" w:fill="FFFFFF"/>
        <w:spacing w:before="120" w:after="120" w:line="234" w:lineRule="atLeast"/>
        <w:rPr>
          <w:rFonts w:eastAsia="Times New Roman" w:cs="Times New Roman"/>
          <w:color w:val="000000"/>
          <w:szCs w:val="28"/>
          <w:lang w:val="en-US"/>
        </w:rPr>
      </w:pPr>
    </w:p>
    <w:p w:rsidR="00FE03CB" w:rsidRDefault="00FE03CB" w:rsidP="00FE03CB">
      <w:pPr>
        <w:shd w:val="clear" w:color="auto" w:fill="FFFFFF"/>
        <w:spacing w:before="120" w:after="120" w:line="234" w:lineRule="atLeast"/>
        <w:rPr>
          <w:rFonts w:eastAsia="Times New Roman" w:cs="Times New Roman"/>
          <w:color w:val="000000"/>
          <w:szCs w:val="28"/>
          <w:lang w:val="en-US"/>
        </w:rPr>
      </w:pPr>
    </w:p>
    <w:p w:rsidR="00FE03CB" w:rsidRPr="00FE03CB" w:rsidRDefault="00CB659A" w:rsidP="00CB659A">
      <w:pPr>
        <w:shd w:val="clear" w:color="auto" w:fill="FFFFFF"/>
        <w:tabs>
          <w:tab w:val="left" w:pos="7710"/>
        </w:tabs>
        <w:spacing w:before="120" w:after="120" w:line="234" w:lineRule="atLeast"/>
        <w:rPr>
          <w:rFonts w:eastAsia="Times New Roman" w:cs="Times New Roman"/>
          <w:color w:val="000000"/>
          <w:szCs w:val="28"/>
          <w:lang w:val="en-US"/>
        </w:rPr>
      </w:pPr>
      <w:r>
        <w:rPr>
          <w:rFonts w:eastAsia="Times New Roman" w:cs="Times New Roman"/>
          <w:color w:val="000000"/>
          <w:szCs w:val="28"/>
          <w:lang w:val="en-US"/>
        </w:rPr>
        <w:tab/>
      </w:r>
      <w:r w:rsidRPr="003B0C20">
        <w:rPr>
          <w:lang w:val="en-US"/>
        </w:rPr>
        <w:t>Mẫu số</w:t>
      </w:r>
      <w:r>
        <w:rPr>
          <w:lang w:val="en-US"/>
        </w:rPr>
        <w:t xml:space="preserve"> 4</w:t>
      </w:r>
    </w:p>
    <w:p w:rsidR="00FE03CB" w:rsidRPr="004704B9" w:rsidRDefault="001933AC" w:rsidP="00FE03CB">
      <w:pPr>
        <w:rPr>
          <w:szCs w:val="28"/>
          <w:lang w:val="sv-SE"/>
        </w:rPr>
      </w:pPr>
      <w:r>
        <w:rPr>
          <w:noProof/>
          <w:szCs w:val="28"/>
          <w:lang w:val="en-US"/>
        </w:rPr>
        <w:pict>
          <v:shape id="AutoShape 25" o:spid="_x0000_s1032" type="#_x0000_t32" style="position:absolute;margin-left:240.75pt;margin-top:33.75pt;width:167.25pt;height:0;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BHgIAADw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"/>
        </w:pict>
      </w:r>
      <w:r>
        <w:rPr>
          <w:noProof/>
          <w:szCs w:val="28"/>
          <w:lang w:val="en-US"/>
        </w:rPr>
        <w:pict>
          <v:shape id="AutoShape 24" o:spid="_x0000_s1031" type="#_x0000_t32" style="position:absolute;margin-left:33.75pt;margin-top:33pt;width:100.5pt;height:0;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oe4HwIAADw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"/>
        </w:pict>
      </w:r>
      <w:r w:rsidR="00FE03CB">
        <w:rPr>
          <w:szCs w:val="28"/>
          <w:lang w:val="sv-SE"/>
        </w:rPr>
        <w:t xml:space="preserve">       </w:t>
      </w:r>
      <w:r w:rsidR="00FE03CB" w:rsidRPr="004704B9">
        <w:rPr>
          <w:szCs w:val="28"/>
          <w:lang w:val="sv-SE"/>
        </w:rPr>
        <w:t>SỞ Y TẾ</w:t>
      </w:r>
      <w:r w:rsidR="00FE03CB">
        <w:rPr>
          <w:szCs w:val="28"/>
          <w:lang w:val="sv-SE"/>
        </w:rPr>
        <w:t xml:space="preserve"> THANH HOÁ    </w:t>
      </w:r>
      <w:r w:rsidR="00FE03CB" w:rsidRPr="004704B9">
        <w:rPr>
          <w:b/>
          <w:sz w:val="26"/>
          <w:szCs w:val="26"/>
          <w:lang w:val="sv-SE"/>
        </w:rPr>
        <w:t>CỘNG HOÀ XÃ HỘI CHỦ NGHĨA VIỆT NAM</w:t>
      </w:r>
      <w:r w:rsidR="00FE03CB" w:rsidRPr="004704B9">
        <w:rPr>
          <w:b/>
          <w:bCs/>
          <w:szCs w:val="28"/>
          <w:lang w:val="sv-SE"/>
        </w:rPr>
        <w:t xml:space="preserve">                             </w:t>
      </w:r>
      <w:r w:rsidR="00FE03CB">
        <w:rPr>
          <w:b/>
          <w:bCs/>
          <w:szCs w:val="28"/>
          <w:lang w:val="sv-SE"/>
        </w:rPr>
        <w:t xml:space="preserve">      </w:t>
      </w:r>
      <w:r w:rsidR="00FE03CB" w:rsidRPr="004704B9">
        <w:rPr>
          <w:b/>
          <w:bCs/>
          <w:sz w:val="26"/>
          <w:szCs w:val="26"/>
          <w:lang w:val="sv-SE"/>
        </w:rPr>
        <w:t xml:space="preserve">TRUNG TÂM Y TẾ </w:t>
      </w:r>
      <w:r w:rsidR="00441468">
        <w:rPr>
          <w:b/>
          <w:bCs/>
          <w:sz w:val="26"/>
          <w:szCs w:val="26"/>
          <w:lang w:val="sv-SE"/>
        </w:rPr>
        <w:t>THIỆU HÓA</w:t>
      </w:r>
      <w:r w:rsidR="00FE03CB" w:rsidRPr="004704B9">
        <w:rPr>
          <w:szCs w:val="28"/>
          <w:lang w:val="sv-SE"/>
        </w:rPr>
        <w:t xml:space="preserve">      </w:t>
      </w:r>
      <w:r w:rsidR="00FE03CB" w:rsidRPr="004704B9">
        <w:rPr>
          <w:b/>
          <w:bCs/>
          <w:szCs w:val="28"/>
          <w:lang w:val="sv-SE"/>
        </w:rPr>
        <w:t xml:space="preserve">         Độc lập - Tự do - Hạnh phúc</w:t>
      </w:r>
    </w:p>
    <w:p w:rsidR="00FE03CB" w:rsidRPr="00FE03CB" w:rsidRDefault="00FE03CB" w:rsidP="00FE03CB">
      <w:pPr>
        <w:ind w:hanging="1080"/>
        <w:jc w:val="both"/>
        <w:rPr>
          <w:szCs w:val="28"/>
          <w:lang w:val="sv-SE"/>
        </w:rPr>
      </w:pPr>
    </w:p>
    <w:p w:rsidR="00FE03CB" w:rsidRPr="00FE03CB" w:rsidRDefault="00FE03CB" w:rsidP="00FE03CB">
      <w:pPr>
        <w:shd w:val="clear" w:color="auto" w:fill="FFFFFF"/>
        <w:spacing w:before="120" w:after="120" w:line="234" w:lineRule="atLeast"/>
        <w:rPr>
          <w:rFonts w:eastAsia="Times New Roman" w:cs="Times New Roman"/>
          <w:color w:val="000000"/>
          <w:szCs w:val="28"/>
          <w:lang w:val="en-US"/>
        </w:rPr>
      </w:pPr>
      <w:r w:rsidRPr="00FE03CB">
        <w:rPr>
          <w:rFonts w:eastAsia="Times New Roman" w:cs="Times New Roman"/>
          <w:color w:val="000000"/>
          <w:szCs w:val="28"/>
          <w:lang w:val="en-US"/>
        </w:rPr>
        <w:t> </w:t>
      </w:r>
    </w:p>
    <w:p w:rsidR="00FE03CB" w:rsidRPr="00FE03CB" w:rsidRDefault="00FE03CB" w:rsidP="00FE03CB">
      <w:pPr>
        <w:shd w:val="clear" w:color="auto" w:fill="FFFFFF"/>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DANH SÁCH ĐỀ NGHỊ XÉT THƯỞNG ĐỘT XUẤT</w:t>
      </w:r>
    </w:p>
    <w:p w:rsidR="00FE03CB" w:rsidRPr="00FE03CB" w:rsidRDefault="00D8518D" w:rsidP="00FE03CB">
      <w:pPr>
        <w:shd w:val="clear" w:color="auto" w:fill="FFFFFF"/>
        <w:spacing w:before="120" w:after="120" w:line="234" w:lineRule="atLeast"/>
        <w:jc w:val="center"/>
        <w:rPr>
          <w:rFonts w:eastAsia="Times New Roman" w:cs="Times New Roman"/>
          <w:color w:val="000000"/>
          <w:szCs w:val="28"/>
          <w:lang w:val="en-US"/>
        </w:rPr>
      </w:pPr>
      <w:r>
        <w:rPr>
          <w:rFonts w:eastAsia="Times New Roman" w:cs="Times New Roman"/>
          <w:i/>
          <w:iCs/>
          <w:color w:val="000000"/>
          <w:szCs w:val="28"/>
          <w:lang w:val="en-US"/>
        </w:rPr>
        <w:t>(Kèm theo Tờ trình số ……/TTr</w:t>
      </w:r>
      <w:r w:rsidR="00FE03CB" w:rsidRPr="00FE03CB">
        <w:rPr>
          <w:rFonts w:eastAsia="Times New Roman" w:cs="Times New Roman"/>
          <w:i/>
          <w:iCs/>
          <w:color w:val="000000"/>
          <w:szCs w:val="28"/>
          <w:lang w:val="en-US"/>
        </w:rPr>
        <w:t>... ngày…. tháng… năm… của…………..)</w:t>
      </w:r>
    </w:p>
    <w:tbl>
      <w:tblPr>
        <w:tblW w:w="5000" w:type="pct"/>
        <w:tblCellSpacing w:w="0" w:type="dxa"/>
        <w:shd w:val="clear" w:color="auto" w:fill="FFFFFF"/>
        <w:tblCellMar>
          <w:left w:w="0" w:type="dxa"/>
          <w:right w:w="0" w:type="dxa"/>
        </w:tblCellMar>
        <w:tblLook w:val="04A0"/>
      </w:tblPr>
      <w:tblGrid>
        <w:gridCol w:w="661"/>
        <w:gridCol w:w="1983"/>
        <w:gridCol w:w="1889"/>
        <w:gridCol w:w="2078"/>
        <w:gridCol w:w="1605"/>
        <w:gridCol w:w="850"/>
      </w:tblGrid>
      <w:tr w:rsidR="00FE03CB" w:rsidRPr="00FE03CB" w:rsidTr="00FE03CB">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STT</w:t>
            </w:r>
          </w:p>
        </w:tc>
        <w:tc>
          <w:tcPr>
            <w:tcW w:w="1050" w:type="pct"/>
            <w:tcBorders>
              <w:top w:val="single" w:sz="8" w:space="0" w:color="auto"/>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Họ và tên cá nhân đề nghị xét thưởng</w:t>
            </w:r>
          </w:p>
        </w:tc>
        <w:tc>
          <w:tcPr>
            <w:tcW w:w="1000" w:type="pct"/>
            <w:tcBorders>
              <w:top w:val="single" w:sz="8" w:space="0" w:color="auto"/>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Tóm tắt thành tích công tác đột xuất</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Kết quả đánh giá, chấm điểm của người đứng đầu đơn vị sử dụng lao động (điểm)</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Mức thưởng đề xuất (đồng)</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Ghi chú</w:t>
            </w:r>
          </w:p>
        </w:tc>
      </w:tr>
      <w:tr w:rsidR="00FE03CB" w:rsidRPr="00FE03CB" w:rsidTr="00FE03CB">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1</w:t>
            </w:r>
          </w:p>
        </w:tc>
        <w:tc>
          <w:tcPr>
            <w:tcW w:w="10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rPr>
                <w:rFonts w:eastAsia="Times New Roman" w:cs="Times New Roman"/>
                <w:color w:val="000000"/>
                <w:szCs w:val="28"/>
                <w:lang w:val="en-US"/>
              </w:rPr>
            </w:pPr>
            <w:r w:rsidRPr="00FE03CB">
              <w:rPr>
                <w:rFonts w:eastAsia="Times New Roman" w:cs="Times New Roman"/>
                <w:color w:val="000000"/>
                <w:szCs w:val="28"/>
                <w:lang w:val="en-US"/>
              </w:rPr>
              <w:t>Nguyễn Văn A</w:t>
            </w:r>
          </w:p>
        </w:tc>
        <w:tc>
          <w:tcPr>
            <w:tcW w:w="10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11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8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4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r>
      <w:tr w:rsidR="00FE03CB" w:rsidRPr="00FE03CB" w:rsidTr="00FE03CB">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2</w:t>
            </w:r>
          </w:p>
        </w:tc>
        <w:tc>
          <w:tcPr>
            <w:tcW w:w="10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rPr>
                <w:rFonts w:eastAsia="Times New Roman" w:cs="Times New Roman"/>
                <w:color w:val="000000"/>
                <w:szCs w:val="28"/>
                <w:lang w:val="en-US"/>
              </w:rPr>
            </w:pPr>
            <w:r w:rsidRPr="00FE03CB">
              <w:rPr>
                <w:rFonts w:eastAsia="Times New Roman" w:cs="Times New Roman"/>
                <w:color w:val="000000"/>
                <w:szCs w:val="28"/>
                <w:lang w:val="en-US"/>
              </w:rPr>
              <w:t>Trần Văn B</w:t>
            </w:r>
          </w:p>
        </w:tc>
        <w:tc>
          <w:tcPr>
            <w:tcW w:w="10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11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8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4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r>
      <w:tr w:rsidR="00FE03CB" w:rsidRPr="00FE03CB" w:rsidTr="00FE03CB">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3</w:t>
            </w:r>
          </w:p>
        </w:tc>
        <w:tc>
          <w:tcPr>
            <w:tcW w:w="10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rPr>
                <w:rFonts w:eastAsia="Times New Roman" w:cs="Times New Roman"/>
                <w:color w:val="000000"/>
                <w:szCs w:val="28"/>
                <w:lang w:val="en-US"/>
              </w:rPr>
            </w:pPr>
            <w:r w:rsidRPr="00FE03CB">
              <w:rPr>
                <w:rFonts w:eastAsia="Times New Roman" w:cs="Times New Roman"/>
                <w:color w:val="000000"/>
                <w:szCs w:val="28"/>
                <w:lang w:val="en-US"/>
              </w:rPr>
              <w:t>………….</w:t>
            </w:r>
          </w:p>
        </w:tc>
        <w:tc>
          <w:tcPr>
            <w:tcW w:w="10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11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8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c>
          <w:tcPr>
            <w:tcW w:w="4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color w:val="000000"/>
                <w:szCs w:val="28"/>
                <w:lang w:val="en-US"/>
              </w:rPr>
              <w:t> </w:t>
            </w:r>
          </w:p>
        </w:tc>
      </w:tr>
      <w:tr w:rsidR="00FE03CB" w:rsidRPr="00FE03CB" w:rsidTr="00FE03CB">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 </w:t>
            </w:r>
          </w:p>
        </w:tc>
        <w:tc>
          <w:tcPr>
            <w:tcW w:w="10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Tổng cộng</w:t>
            </w:r>
          </w:p>
        </w:tc>
        <w:tc>
          <w:tcPr>
            <w:tcW w:w="10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 </w:t>
            </w:r>
          </w:p>
        </w:tc>
        <w:tc>
          <w:tcPr>
            <w:tcW w:w="110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 </w:t>
            </w:r>
          </w:p>
        </w:tc>
        <w:tc>
          <w:tcPr>
            <w:tcW w:w="8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 </w:t>
            </w:r>
          </w:p>
        </w:tc>
        <w:tc>
          <w:tcPr>
            <w:tcW w:w="450" w:type="pct"/>
            <w:tcBorders>
              <w:top w:val="nil"/>
              <w:left w:val="nil"/>
              <w:bottom w:val="single" w:sz="8" w:space="0" w:color="auto"/>
              <w:right w:val="single" w:sz="8" w:space="0" w:color="auto"/>
            </w:tcBorders>
            <w:shd w:val="clear" w:color="auto" w:fill="FFFFFF"/>
            <w:vAlign w:val="center"/>
            <w:hideMark/>
          </w:tcPr>
          <w:p w:rsidR="00FE03CB" w:rsidRPr="00FE03CB" w:rsidRDefault="00FE03CB" w:rsidP="00FE03CB">
            <w:pPr>
              <w:spacing w:before="120" w:after="120" w:line="234" w:lineRule="atLeast"/>
              <w:jc w:val="center"/>
              <w:rPr>
                <w:rFonts w:eastAsia="Times New Roman" w:cs="Times New Roman"/>
                <w:color w:val="000000"/>
                <w:szCs w:val="28"/>
                <w:lang w:val="en-US"/>
              </w:rPr>
            </w:pPr>
            <w:r w:rsidRPr="00FE03CB">
              <w:rPr>
                <w:rFonts w:eastAsia="Times New Roman" w:cs="Times New Roman"/>
                <w:b/>
                <w:bCs/>
                <w:color w:val="000000"/>
                <w:szCs w:val="28"/>
                <w:lang w:val="en-US"/>
              </w:rPr>
              <w:t> </w:t>
            </w:r>
          </w:p>
        </w:tc>
      </w:tr>
    </w:tbl>
    <w:p w:rsidR="00FE03CB" w:rsidRPr="00FE03CB" w:rsidRDefault="00FE03CB" w:rsidP="00F62841">
      <w:pPr>
        <w:ind w:firstLine="720"/>
        <w:jc w:val="both"/>
        <w:rPr>
          <w:rFonts w:cs="Times New Roman"/>
          <w:szCs w:val="28"/>
          <w:lang w:val="en-US"/>
        </w:rPr>
      </w:pPr>
    </w:p>
    <w:sectPr w:rsidR="00FE03CB" w:rsidRPr="00FE03CB" w:rsidSect="005B4019">
      <w:pgSz w:w="11906" w:h="16838"/>
      <w:pgMar w:top="144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11D" w:rsidRDefault="0069511D" w:rsidP="006F2491">
      <w:pPr>
        <w:spacing w:after="0"/>
      </w:pPr>
      <w:r>
        <w:separator/>
      </w:r>
    </w:p>
  </w:endnote>
  <w:endnote w:type="continuationSeparator" w:id="1">
    <w:p w:rsidR="0069511D" w:rsidRDefault="0069511D" w:rsidP="006F249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11D" w:rsidRDefault="0069511D" w:rsidP="006F2491">
      <w:pPr>
        <w:spacing w:after="0"/>
      </w:pPr>
      <w:r>
        <w:separator/>
      </w:r>
    </w:p>
  </w:footnote>
  <w:footnote w:type="continuationSeparator" w:id="1">
    <w:p w:rsidR="0069511D" w:rsidRDefault="0069511D" w:rsidP="006F249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7B7B"/>
    <w:multiLevelType w:val="hybridMultilevel"/>
    <w:tmpl w:val="631234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64221"/>
    <w:multiLevelType w:val="hybridMultilevel"/>
    <w:tmpl w:val="C91265E8"/>
    <w:lvl w:ilvl="0" w:tplc="E1D2B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500D20"/>
    <w:multiLevelType w:val="hybridMultilevel"/>
    <w:tmpl w:val="5B08AD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9C4877"/>
    <w:multiLevelType w:val="hybridMultilevel"/>
    <w:tmpl w:val="CD1C5A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DD0C6E"/>
    <w:multiLevelType w:val="hybridMultilevel"/>
    <w:tmpl w:val="E0745E82"/>
    <w:lvl w:ilvl="0" w:tplc="13A6075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161C37"/>
    <w:multiLevelType w:val="hybridMultilevel"/>
    <w:tmpl w:val="E4866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455A50"/>
    <w:multiLevelType w:val="hybridMultilevel"/>
    <w:tmpl w:val="1EE0D8B2"/>
    <w:lvl w:ilvl="0" w:tplc="4D22844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7D03595"/>
    <w:multiLevelType w:val="hybridMultilevel"/>
    <w:tmpl w:val="6906691A"/>
    <w:lvl w:ilvl="0" w:tplc="9514CE46">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776D56"/>
    <w:multiLevelType w:val="hybridMultilevel"/>
    <w:tmpl w:val="9144406C"/>
    <w:lvl w:ilvl="0" w:tplc="0BC84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B2E3CAA"/>
    <w:multiLevelType w:val="hybridMultilevel"/>
    <w:tmpl w:val="CD1E9FC6"/>
    <w:lvl w:ilvl="0" w:tplc="381CE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851C52"/>
    <w:multiLevelType w:val="hybridMultilevel"/>
    <w:tmpl w:val="78106CC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8861EC1"/>
    <w:multiLevelType w:val="hybridMultilevel"/>
    <w:tmpl w:val="F89C2CA0"/>
    <w:lvl w:ilvl="0" w:tplc="28CC728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4D75F5"/>
    <w:multiLevelType w:val="hybridMultilevel"/>
    <w:tmpl w:val="900A55C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565D18"/>
    <w:multiLevelType w:val="hybridMultilevel"/>
    <w:tmpl w:val="080612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63F00"/>
    <w:multiLevelType w:val="hybridMultilevel"/>
    <w:tmpl w:val="DD7CA30E"/>
    <w:lvl w:ilvl="0" w:tplc="6372A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94F71BB"/>
    <w:multiLevelType w:val="hybridMultilevel"/>
    <w:tmpl w:val="898C6268"/>
    <w:lvl w:ilvl="0" w:tplc="A992C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455A8B"/>
    <w:multiLevelType w:val="hybridMultilevel"/>
    <w:tmpl w:val="2E5273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06180A"/>
    <w:multiLevelType w:val="hybridMultilevel"/>
    <w:tmpl w:val="AE324D68"/>
    <w:lvl w:ilvl="0" w:tplc="411C4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6D61DC"/>
    <w:multiLevelType w:val="hybridMultilevel"/>
    <w:tmpl w:val="663ECD76"/>
    <w:lvl w:ilvl="0" w:tplc="EE303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6A3CFC"/>
    <w:multiLevelType w:val="hybridMultilevel"/>
    <w:tmpl w:val="7480C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E072BA"/>
    <w:multiLevelType w:val="hybridMultilevel"/>
    <w:tmpl w:val="C102FE08"/>
    <w:lvl w:ilvl="0" w:tplc="8F1EDA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5756C96"/>
    <w:multiLevelType w:val="hybridMultilevel"/>
    <w:tmpl w:val="8FE83F04"/>
    <w:lvl w:ilvl="0" w:tplc="F920D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EA62D3"/>
    <w:multiLevelType w:val="hybridMultilevel"/>
    <w:tmpl w:val="B972B9DE"/>
    <w:lvl w:ilvl="0" w:tplc="5DEA4B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91F5E01"/>
    <w:multiLevelType w:val="hybridMultilevel"/>
    <w:tmpl w:val="018CBA4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798825EF"/>
    <w:multiLevelType w:val="hybridMultilevel"/>
    <w:tmpl w:val="DC02EA16"/>
    <w:lvl w:ilvl="0" w:tplc="F8BE5914">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5">
    <w:nsid w:val="79F91314"/>
    <w:multiLevelType w:val="hybridMultilevel"/>
    <w:tmpl w:val="CD3C3716"/>
    <w:lvl w:ilvl="0" w:tplc="C68EE2FC">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8"/>
  </w:num>
  <w:num w:numId="4">
    <w:abstractNumId w:val="22"/>
  </w:num>
  <w:num w:numId="5">
    <w:abstractNumId w:val="17"/>
  </w:num>
  <w:num w:numId="6">
    <w:abstractNumId w:val="20"/>
  </w:num>
  <w:num w:numId="7">
    <w:abstractNumId w:val="24"/>
  </w:num>
  <w:num w:numId="8">
    <w:abstractNumId w:val="3"/>
  </w:num>
  <w:num w:numId="9">
    <w:abstractNumId w:val="23"/>
  </w:num>
  <w:num w:numId="10">
    <w:abstractNumId w:val="15"/>
  </w:num>
  <w:num w:numId="11">
    <w:abstractNumId w:val="0"/>
  </w:num>
  <w:num w:numId="12">
    <w:abstractNumId w:val="10"/>
  </w:num>
  <w:num w:numId="13">
    <w:abstractNumId w:val="7"/>
  </w:num>
  <w:num w:numId="14">
    <w:abstractNumId w:val="16"/>
  </w:num>
  <w:num w:numId="15">
    <w:abstractNumId w:val="2"/>
  </w:num>
  <w:num w:numId="16">
    <w:abstractNumId w:val="6"/>
  </w:num>
  <w:num w:numId="17">
    <w:abstractNumId w:val="13"/>
  </w:num>
  <w:num w:numId="18">
    <w:abstractNumId w:val="25"/>
  </w:num>
  <w:num w:numId="19">
    <w:abstractNumId w:val="4"/>
  </w:num>
  <w:num w:numId="20">
    <w:abstractNumId w:val="21"/>
  </w:num>
  <w:num w:numId="21">
    <w:abstractNumId w:val="18"/>
  </w:num>
  <w:num w:numId="22">
    <w:abstractNumId w:val="1"/>
  </w:num>
  <w:num w:numId="23">
    <w:abstractNumId w:val="5"/>
  </w:num>
  <w:num w:numId="24">
    <w:abstractNumId w:val="12"/>
  </w:num>
  <w:num w:numId="25">
    <w:abstractNumId w:val="19"/>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161AC"/>
    <w:rsid w:val="00015FDB"/>
    <w:rsid w:val="000462C0"/>
    <w:rsid w:val="00062604"/>
    <w:rsid w:val="000A3CCC"/>
    <w:rsid w:val="000A7495"/>
    <w:rsid w:val="00100E41"/>
    <w:rsid w:val="0010691D"/>
    <w:rsid w:val="00130644"/>
    <w:rsid w:val="00155A3C"/>
    <w:rsid w:val="001601A2"/>
    <w:rsid w:val="001933AC"/>
    <w:rsid w:val="001C0D90"/>
    <w:rsid w:val="001C5002"/>
    <w:rsid w:val="001F33EF"/>
    <w:rsid w:val="00236E42"/>
    <w:rsid w:val="00240285"/>
    <w:rsid w:val="0024724A"/>
    <w:rsid w:val="002B6C9D"/>
    <w:rsid w:val="002E2EEB"/>
    <w:rsid w:val="002E5A60"/>
    <w:rsid w:val="00314E37"/>
    <w:rsid w:val="0032204E"/>
    <w:rsid w:val="003574F0"/>
    <w:rsid w:val="00376156"/>
    <w:rsid w:val="003B0C20"/>
    <w:rsid w:val="003E3B84"/>
    <w:rsid w:val="003F5604"/>
    <w:rsid w:val="0041375A"/>
    <w:rsid w:val="00441468"/>
    <w:rsid w:val="00487527"/>
    <w:rsid w:val="00490A26"/>
    <w:rsid w:val="004C650D"/>
    <w:rsid w:val="004F1C85"/>
    <w:rsid w:val="005461C0"/>
    <w:rsid w:val="005B4019"/>
    <w:rsid w:val="005E3C30"/>
    <w:rsid w:val="0060489A"/>
    <w:rsid w:val="00653EF9"/>
    <w:rsid w:val="00684ABC"/>
    <w:rsid w:val="0069511D"/>
    <w:rsid w:val="006D14E8"/>
    <w:rsid w:val="006F0CF5"/>
    <w:rsid w:val="006F15C6"/>
    <w:rsid w:val="006F2491"/>
    <w:rsid w:val="0072181D"/>
    <w:rsid w:val="007366AA"/>
    <w:rsid w:val="007573B2"/>
    <w:rsid w:val="00796893"/>
    <w:rsid w:val="007C77FF"/>
    <w:rsid w:val="007D75D5"/>
    <w:rsid w:val="008B7B3F"/>
    <w:rsid w:val="008D01BF"/>
    <w:rsid w:val="008F25FC"/>
    <w:rsid w:val="008F2779"/>
    <w:rsid w:val="00942DC0"/>
    <w:rsid w:val="00980F98"/>
    <w:rsid w:val="00992489"/>
    <w:rsid w:val="009B6087"/>
    <w:rsid w:val="00A30B3B"/>
    <w:rsid w:val="00A360EB"/>
    <w:rsid w:val="00AC7C46"/>
    <w:rsid w:val="00AD2691"/>
    <w:rsid w:val="00AE23D8"/>
    <w:rsid w:val="00AE2653"/>
    <w:rsid w:val="00AF1961"/>
    <w:rsid w:val="00B13FF9"/>
    <w:rsid w:val="00B52295"/>
    <w:rsid w:val="00B95455"/>
    <w:rsid w:val="00BD5242"/>
    <w:rsid w:val="00BE777A"/>
    <w:rsid w:val="00C12F46"/>
    <w:rsid w:val="00C243AE"/>
    <w:rsid w:val="00C70F24"/>
    <w:rsid w:val="00C8706F"/>
    <w:rsid w:val="00CB659A"/>
    <w:rsid w:val="00CD39A9"/>
    <w:rsid w:val="00D6532C"/>
    <w:rsid w:val="00D8518D"/>
    <w:rsid w:val="00DA77C5"/>
    <w:rsid w:val="00DB1048"/>
    <w:rsid w:val="00DD35EB"/>
    <w:rsid w:val="00E042EE"/>
    <w:rsid w:val="00EC6C75"/>
    <w:rsid w:val="00EE11F7"/>
    <w:rsid w:val="00F15F95"/>
    <w:rsid w:val="00F161AC"/>
    <w:rsid w:val="00F171EC"/>
    <w:rsid w:val="00F21C40"/>
    <w:rsid w:val="00F62841"/>
    <w:rsid w:val="00FB00A1"/>
    <w:rsid w:val="00FD082E"/>
    <w:rsid w:val="00FD18A9"/>
    <w:rsid w:val="00FD6FBC"/>
    <w:rsid w:val="00FE03CB"/>
    <w:rsid w:val="00FE03E9"/>
    <w:rsid w:val="00FF2F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9" type="connector" idref="#AutoShape 24"/>
        <o:r id="V:Rule10" type="connector" idref="#AutoShape 21"/>
        <o:r id="V:Rule11" type="connector" idref="#AutoShape 19"/>
        <o:r id="V:Rule12" type="connector" idref="#AutoShape 23"/>
        <o:r id="V:Rule13" type="connector" idref="#AutoShape 18"/>
        <o:r id="V:Rule14" type="connector" idref="#AutoShape 3"/>
        <o:r id="V:Rule15" type="connector" idref="#AutoShape 20"/>
        <o:r id="V:Rule16" type="connector" idref="#AutoShape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vi-VN"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E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1A2"/>
    <w:pPr>
      <w:ind w:left="720"/>
      <w:contextualSpacing/>
    </w:pPr>
  </w:style>
  <w:style w:type="table" w:styleId="TableGrid">
    <w:name w:val="Table Grid"/>
    <w:basedOn w:val="TableNormal"/>
    <w:uiPriority w:val="39"/>
    <w:rsid w:val="00DD35E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2491"/>
    <w:pPr>
      <w:tabs>
        <w:tab w:val="center" w:pos="4680"/>
        <w:tab w:val="right" w:pos="9360"/>
      </w:tabs>
      <w:spacing w:after="0"/>
    </w:pPr>
  </w:style>
  <w:style w:type="character" w:customStyle="1" w:styleId="HeaderChar">
    <w:name w:val="Header Char"/>
    <w:basedOn w:val="DefaultParagraphFont"/>
    <w:link w:val="Header"/>
    <w:uiPriority w:val="99"/>
    <w:semiHidden/>
    <w:rsid w:val="006F2491"/>
  </w:style>
  <w:style w:type="paragraph" w:styleId="Footer">
    <w:name w:val="footer"/>
    <w:basedOn w:val="Normal"/>
    <w:link w:val="FooterChar"/>
    <w:uiPriority w:val="99"/>
    <w:semiHidden/>
    <w:unhideWhenUsed/>
    <w:rsid w:val="006F2491"/>
    <w:pPr>
      <w:tabs>
        <w:tab w:val="center" w:pos="4680"/>
        <w:tab w:val="right" w:pos="9360"/>
      </w:tabs>
      <w:spacing w:after="0"/>
    </w:pPr>
  </w:style>
  <w:style w:type="character" w:customStyle="1" w:styleId="FooterChar">
    <w:name w:val="Footer Char"/>
    <w:basedOn w:val="DefaultParagraphFont"/>
    <w:link w:val="Footer"/>
    <w:uiPriority w:val="99"/>
    <w:semiHidden/>
    <w:rsid w:val="006F2491"/>
  </w:style>
  <w:style w:type="paragraph" w:styleId="NormalWeb">
    <w:name w:val="Normal (Web)"/>
    <w:basedOn w:val="Normal"/>
    <w:uiPriority w:val="99"/>
    <w:unhideWhenUsed/>
    <w:rsid w:val="003B0C20"/>
    <w:pPr>
      <w:spacing w:before="100" w:beforeAutospacing="1" w:after="100" w:afterAutospacing="1"/>
    </w:pPr>
    <w:rPr>
      <w:rFonts w:eastAsia="Times New Roman" w:cs="Times New Roman"/>
      <w:sz w:val="24"/>
      <w:szCs w:val="24"/>
      <w:lang w:val="en-US"/>
    </w:rPr>
  </w:style>
  <w:style w:type="character" w:styleId="Hyperlink">
    <w:name w:val="Hyperlink"/>
    <w:basedOn w:val="DefaultParagraphFont"/>
    <w:uiPriority w:val="99"/>
    <w:semiHidden/>
    <w:unhideWhenUsed/>
    <w:rsid w:val="00FE03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E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1A2"/>
    <w:pPr>
      <w:ind w:left="720"/>
      <w:contextualSpacing/>
    </w:pPr>
  </w:style>
  <w:style w:type="table" w:styleId="TableGrid">
    <w:name w:val="Table Grid"/>
    <w:basedOn w:val="TableNormal"/>
    <w:uiPriority w:val="39"/>
    <w:rsid w:val="00DD35E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2491"/>
    <w:pPr>
      <w:tabs>
        <w:tab w:val="center" w:pos="4680"/>
        <w:tab w:val="right" w:pos="9360"/>
      </w:tabs>
      <w:spacing w:after="0"/>
    </w:pPr>
  </w:style>
  <w:style w:type="character" w:customStyle="1" w:styleId="HeaderChar">
    <w:name w:val="Header Char"/>
    <w:basedOn w:val="DefaultParagraphFont"/>
    <w:link w:val="Header"/>
    <w:uiPriority w:val="99"/>
    <w:semiHidden/>
    <w:rsid w:val="006F2491"/>
  </w:style>
  <w:style w:type="paragraph" w:styleId="Footer">
    <w:name w:val="footer"/>
    <w:basedOn w:val="Normal"/>
    <w:link w:val="FooterChar"/>
    <w:uiPriority w:val="99"/>
    <w:semiHidden/>
    <w:unhideWhenUsed/>
    <w:rsid w:val="006F2491"/>
    <w:pPr>
      <w:tabs>
        <w:tab w:val="center" w:pos="4680"/>
        <w:tab w:val="right" w:pos="9360"/>
      </w:tabs>
      <w:spacing w:after="0"/>
    </w:pPr>
  </w:style>
  <w:style w:type="character" w:customStyle="1" w:styleId="FooterChar">
    <w:name w:val="Footer Char"/>
    <w:basedOn w:val="DefaultParagraphFont"/>
    <w:link w:val="Footer"/>
    <w:uiPriority w:val="99"/>
    <w:semiHidden/>
    <w:rsid w:val="006F2491"/>
  </w:style>
  <w:style w:type="paragraph" w:styleId="NormalWeb">
    <w:name w:val="Normal (Web)"/>
    <w:basedOn w:val="Normal"/>
    <w:uiPriority w:val="99"/>
    <w:unhideWhenUsed/>
    <w:rsid w:val="003B0C20"/>
    <w:pPr>
      <w:spacing w:before="100" w:beforeAutospacing="1" w:after="100" w:afterAutospacing="1"/>
    </w:pPr>
    <w:rPr>
      <w:rFonts w:eastAsia="Times New Roman" w:cs="Times New Roman"/>
      <w:sz w:val="24"/>
      <w:szCs w:val="24"/>
      <w:lang w:val="en-US"/>
    </w:rPr>
  </w:style>
  <w:style w:type="character" w:styleId="Hyperlink">
    <w:name w:val="Hyperlink"/>
    <w:basedOn w:val="DefaultParagraphFont"/>
    <w:uiPriority w:val="99"/>
    <w:semiHidden/>
    <w:unhideWhenUsed/>
    <w:rsid w:val="00FE03CB"/>
    <w:rPr>
      <w:color w:val="0000FF"/>
      <w:u w:val="single"/>
    </w:rPr>
  </w:style>
</w:styles>
</file>

<file path=word/webSettings.xml><?xml version="1.0" encoding="utf-8"?>
<w:webSettings xmlns:r="http://schemas.openxmlformats.org/officeDocument/2006/relationships" xmlns:w="http://schemas.openxmlformats.org/wordprocessingml/2006/main">
  <w:divs>
    <w:div w:id="1154836161">
      <w:bodyDiv w:val="1"/>
      <w:marLeft w:val="0"/>
      <w:marRight w:val="0"/>
      <w:marTop w:val="0"/>
      <w:marBottom w:val="0"/>
      <w:divBdr>
        <w:top w:val="none" w:sz="0" w:space="0" w:color="auto"/>
        <w:left w:val="none" w:sz="0" w:space="0" w:color="auto"/>
        <w:bottom w:val="none" w:sz="0" w:space="0" w:color="auto"/>
        <w:right w:val="none" w:sz="0" w:space="0" w:color="auto"/>
      </w:divBdr>
    </w:div>
    <w:div w:id="167611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A0395-394A-444C-82A5-AB291E8AE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11</dc:creator>
  <cp:lastModifiedBy>admin</cp:lastModifiedBy>
  <cp:revision>20</cp:revision>
  <cp:lastPrinted>2024-12-24T09:10:00Z</cp:lastPrinted>
  <dcterms:created xsi:type="dcterms:W3CDTF">2024-12-19T02:38:00Z</dcterms:created>
  <dcterms:modified xsi:type="dcterms:W3CDTF">2024-12-24T09:12:00Z</dcterms:modified>
</cp:coreProperties>
</file>